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CA" w:rsidRDefault="002F58FC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30" style="position:absolute;left:0;text-align:left;margin-left:0;margin-top:0;width:612pt;height:11in;z-index:-251656193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92" w:type="pct"/>
        <w:tblLook w:val="04A0" w:firstRow="1" w:lastRow="0" w:firstColumn="1" w:lastColumn="0" w:noHBand="0" w:noVBand="1"/>
      </w:tblPr>
      <w:tblGrid>
        <w:gridCol w:w="10035"/>
      </w:tblGrid>
      <w:tr w:rsidR="00C12FCA" w:rsidTr="009F1C61">
        <w:tc>
          <w:tcPr>
            <w:tcW w:w="9747" w:type="dxa"/>
          </w:tcPr>
          <w:p w:rsidR="00C12FCA" w:rsidRDefault="00124165" w:rsidP="00124165">
            <w:pPr>
              <w:pStyle w:val="ac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Bookman Old Style" w:eastAsia="Times New Roman" w:hAnsi="Bookman Old Style"/>
                  <w:b/>
                  <w:bCs/>
                  <w:iCs/>
                  <w:sz w:val="56"/>
                  <w:szCs w:val="28"/>
                  <w:lang w:eastAsia="ar-SA"/>
                </w:rPr>
                <w:alias w:val="Название"/>
                <w:id w:val="1934172987"/>
                <w:placeholder>
                  <w:docPart w:val="9C7B960AA4D1445EA73387E9F3DE13C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 </w:t>
                </w:r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</w:t>
                </w:r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>Проектно-исследовательская деятельность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</w:t>
                </w:r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на уроках 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        </w:t>
                </w:r>
                <w:r w:rsidR="0098695F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>и во внеурочное время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       </w:t>
                </w:r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>как средство развития познавательной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</w:t>
                </w:r>
                <w:r w:rsidRPr="00124165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>активности обучающихся</w:t>
                </w:r>
              </w:sdtContent>
            </w:sdt>
          </w:p>
        </w:tc>
      </w:tr>
      <w:tr w:rsidR="00C12FCA" w:rsidTr="009F1C61">
        <w:tc>
          <w:tcPr>
            <w:tcW w:w="9747" w:type="dxa"/>
            <w:vAlign w:val="bottom"/>
          </w:tcPr>
          <w:p w:rsidR="00C12FCA" w:rsidRPr="00955E51" w:rsidRDefault="002F58FC" w:rsidP="009F1C61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9F1C61"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</w:t>
                </w:r>
                <w:r w:rsid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>О</w:t>
                </w:r>
                <w:r w:rsidR="009F1C61"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бобщенный опыт работы </w:t>
                </w:r>
              </w:sdtContent>
            </w:sdt>
          </w:p>
        </w:tc>
      </w:tr>
      <w:tr w:rsidR="00C12FCA" w:rsidTr="009F1C61">
        <w:trPr>
          <w:trHeight w:val="4768"/>
        </w:trPr>
        <w:tc>
          <w:tcPr>
            <w:tcW w:w="9747" w:type="dxa"/>
            <w:vAlign w:val="bottom"/>
          </w:tcPr>
          <w:p w:rsidR="008345FF" w:rsidRDefault="002F58FC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 w:rsidRPr="004728BB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</w:t>
                </w:r>
              </w:sdtContent>
            </w:sdt>
            <w:r w:rsidR="006D7FB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8345FF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24165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Давлетова Элида Светлановна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, </w:t>
            </w:r>
          </w:p>
          <w:p w:rsidR="009F1C61" w:rsidRDefault="00C12FCA" w:rsidP="00124165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учител</w:t>
            </w:r>
            <w:r w:rsidR="006D7FB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ь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124165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начальных классов первой квалификационной категории</w:t>
            </w:r>
          </w:p>
          <w:p w:rsidR="00C12FCA" w:rsidRDefault="00C12FCA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МБОУ «Красногвардейская гимназия»</w:t>
            </w:r>
          </w:p>
          <w:p w:rsidR="006D7FB0" w:rsidRPr="00955E51" w:rsidRDefault="00124165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0750C19" wp14:editId="155DE6D6">
                  <wp:simplePos x="0" y="0"/>
                  <wp:positionH relativeFrom="column">
                    <wp:posOffset>-2013585</wp:posOffset>
                  </wp:positionH>
                  <wp:positionV relativeFrom="paragraph">
                    <wp:posOffset>-1267460</wp:posOffset>
                  </wp:positionV>
                  <wp:extent cx="1908810" cy="286258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341" y="21418"/>
                      <wp:lineTo x="21341" y="0"/>
                      <wp:lineTo x="0" y="0"/>
                    </wp:wrapPolygon>
                  </wp:wrapTight>
                  <wp:docPr id="2" name="Рисунок 2" descr="C:\Users\1\Desktop\старый\мой рабочий стол\Наталья\рабочий стол\заместитель\Кадры\Фото коллектива\октябрь 2021\ASH_94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тарый\мой рабочий стол\Наталья\рабочий стол\заместитель\Кадры\Фото коллектива\октябрь 2021\ASH_94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8FC"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rect id="Прямоугольник 55" o:spid="_x0000_s1032" style="position:absolute;left:0;text-align:left;margin-left:-.9pt;margin-top:257.7pt;width:467.75pt;height:2.85pt;z-index:251666432;visibility:visible;mso-wrap-style:square;mso-width-percent:1000;mso-height-percent:0;mso-wrap-distance-left:9pt;mso-wrap-distance-top:0;mso-wrap-distance-right:9pt;mso-wrap-distance-bottom:0;mso-position-horizontal-relative:margin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<w10:wrap anchorx="margin" anchory="margin"/>
                </v:rect>
              </w:pict>
            </w:r>
            <w:r w:rsidR="002F58FC"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0.85pt;margin-top:230.75pt;width:467.45pt;height:30.65pt;z-index:251665408;visibility:visible;mso-wrap-style:square;mso-width-percent:1000;mso-height-percent:150;mso-wrap-distance-left:9pt;mso-wrap-distance-top:0;mso-wrap-distance-right:9pt;mso-wrap-distance-bottom: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1631521841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6D7FB0" w:rsidRPr="00955E51" w:rsidRDefault="006D7FB0" w:rsidP="006D7FB0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</w:t>
                            </w:r>
                            <w:r w:rsidR="009F1C61">
                              <w:rPr>
                                <w:b/>
                                <w:sz w:val="40"/>
                              </w:rPr>
                              <w:t>22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4477B" w:rsidRDefault="002F58FC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8" style="position:absolute;left:0;text-align:left;margin-left:0;margin-top:0;width:467.75pt;height:164.2pt;z-index:251663360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>
              <w:txbxContent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C12FCA" w:rsidRPr="00955E5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и эксперимент в процессе модернизации районной системы 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7" style="position:absolute;left:0;text-align:left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2F58FC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9" style="position:absolute;left:0;text-align:left;margin-left:0;margin-top:123.45pt;width:595.3pt;height:841.9pt;z-index:-251652096;visibility:visible;mso-wrap-style:square;mso-width-percent:1000;mso-height-percent:1000;mso-wrap-distance-left:9pt;mso-wrap-distance-top:0;mso-wrap-distance-right:9pt;mso-wrap-distance-bottom:0;mso-position-horizontal-relative:pag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345FF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i/>
          <w:iCs/>
          <w:color w:val="181818"/>
          <w:sz w:val="24"/>
          <w:szCs w:val="24"/>
        </w:rPr>
        <w:lastRenderedPageBreak/>
        <w:t>Плохой учитель преподносит истину,</w:t>
      </w:r>
    </w:p>
    <w:p w:rsidR="00124165" w:rsidRPr="00124165" w:rsidRDefault="00124165" w:rsidP="00124165">
      <w:pPr>
        <w:spacing w:after="0" w:line="240" w:lineRule="auto"/>
        <w:ind w:firstLine="851"/>
        <w:jc w:val="right"/>
        <w:outlineLvl w:val="1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gramStart"/>
      <w:r w:rsidRPr="00124165">
        <w:rPr>
          <w:rFonts w:ascii="Times New Roman" w:eastAsia="Times New Roman" w:hAnsi="Times New Roman"/>
          <w:i/>
          <w:iCs/>
          <w:color w:val="181818"/>
          <w:sz w:val="24"/>
          <w:szCs w:val="24"/>
        </w:rPr>
        <w:t>хороший</w:t>
      </w:r>
      <w:proofErr w:type="gramEnd"/>
      <w:r w:rsidRPr="00124165">
        <w:rPr>
          <w:rFonts w:ascii="Times New Roman" w:eastAsia="Times New Roman" w:hAnsi="Times New Roman"/>
          <w:i/>
          <w:iCs/>
          <w:color w:val="181818"/>
          <w:sz w:val="24"/>
          <w:szCs w:val="24"/>
        </w:rPr>
        <w:t xml:space="preserve"> учит её находить… </w:t>
      </w:r>
      <w:proofErr w:type="spellStart"/>
      <w:r w:rsidRPr="00124165">
        <w:rPr>
          <w:rFonts w:ascii="Times New Roman" w:eastAsia="Times New Roman" w:hAnsi="Times New Roman"/>
          <w:i/>
          <w:iCs/>
          <w:color w:val="181818"/>
          <w:sz w:val="24"/>
          <w:szCs w:val="24"/>
        </w:rPr>
        <w:t>А.Дистервег</w:t>
      </w:r>
      <w:proofErr w:type="spellEnd"/>
    </w:p>
    <w:p w:rsidR="00124165" w:rsidRPr="00124165" w:rsidRDefault="00124165" w:rsidP="00124165">
      <w:pPr>
        <w:spacing w:after="0" w:line="240" w:lineRule="auto"/>
        <w:ind w:firstLine="851"/>
        <w:jc w:val="right"/>
        <w:outlineLvl w:val="1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24165">
        <w:rPr>
          <w:rFonts w:ascii="Times New Roman" w:hAnsi="Times New Roman"/>
          <w:color w:val="000000"/>
          <w:sz w:val="24"/>
          <w:szCs w:val="24"/>
        </w:rPr>
        <w:t xml:space="preserve">Современную школу философы называют капканом, выставленным человеком у себя на пути. Передавая детям «ничейные» знания, отчужденные от их собственного опыта, школа воспитывает потребителя, в лучшем случае всезнайку - энциклопедиста и теряет при этом творца и деятеля. Это приводит к ослаблению внутренней мотивации у детей, </w:t>
      </w:r>
      <w:proofErr w:type="spellStart"/>
      <w:r w:rsidRPr="00124165">
        <w:rPr>
          <w:rFonts w:ascii="Times New Roman" w:hAnsi="Times New Roman"/>
          <w:color w:val="000000"/>
          <w:sz w:val="24"/>
          <w:szCs w:val="24"/>
        </w:rPr>
        <w:t>невостребованности</w:t>
      </w:r>
      <w:proofErr w:type="spellEnd"/>
      <w:r w:rsidRPr="00124165">
        <w:rPr>
          <w:rFonts w:ascii="Times New Roman" w:hAnsi="Times New Roman"/>
          <w:color w:val="000000"/>
          <w:sz w:val="24"/>
          <w:szCs w:val="24"/>
        </w:rPr>
        <w:t xml:space="preserve"> их творческих способностей. Отсюда - нежелание детей учиться, даже в младших классах. Если школа будет только транслировать ученикам имеющиеся достижения человечества, то кто же и как научиться создавать новые? Как общество сможет подготовить людей к решению своих проблем? Ведь реализовать потенциал можно лишь в собственной деятельности, в соответствии с его целями. Даёт ли такую возможность своим ученикам и педагогам современная школа?  Долгое время школа стояла на принципах традиционного </w:t>
      </w:r>
      <w:proofErr w:type="spellStart"/>
      <w:r w:rsidRPr="00124165">
        <w:rPr>
          <w:rFonts w:ascii="Times New Roman" w:hAnsi="Times New Roman"/>
          <w:color w:val="000000"/>
          <w:sz w:val="24"/>
          <w:szCs w:val="24"/>
        </w:rPr>
        <w:t>обученияи</w:t>
      </w:r>
      <w:proofErr w:type="spellEnd"/>
      <w:r w:rsidRPr="00124165">
        <w:rPr>
          <w:rFonts w:ascii="Times New Roman" w:hAnsi="Times New Roman"/>
          <w:color w:val="000000"/>
          <w:sz w:val="24"/>
          <w:szCs w:val="24"/>
        </w:rPr>
        <w:t xml:space="preserve"> рассматривала ученика как объект обучения. Но с введением новых стандартов радикально изменилась позиция ученика.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24165">
        <w:rPr>
          <w:rFonts w:ascii="Times New Roman" w:hAnsi="Times New Roman"/>
          <w:color w:val="000000"/>
          <w:sz w:val="24"/>
          <w:szCs w:val="24"/>
        </w:rPr>
        <w:t xml:space="preserve">Одним из способов превращения ученика в субъект учебной деятельности является его участие в исследовательской деятельности.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color w:val="000000"/>
          <w:sz w:val="24"/>
          <w:szCs w:val="24"/>
        </w:rPr>
        <w:t xml:space="preserve">Уже в начальной школе встречаю таких учеников, которых не удовлетворяет работа со школьным учебником, они читают словари и специальную литературу, ищут ответы на свои </w:t>
      </w:r>
      <w:r w:rsidRPr="00124165">
        <w:rPr>
          <w:rFonts w:ascii="Times New Roman" w:hAnsi="Times New Roman"/>
          <w:sz w:val="24"/>
          <w:szCs w:val="24"/>
        </w:rPr>
        <w:t xml:space="preserve">вопросы в процессе наблюдений, опытов, экспериментов.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b/>
          <w:bCs/>
          <w:sz w:val="24"/>
          <w:szCs w:val="24"/>
        </w:rPr>
        <w:t xml:space="preserve"> 1.2. Актуальность опыта. </w:t>
      </w:r>
      <w:r w:rsidRPr="00124165">
        <w:rPr>
          <w:rFonts w:ascii="Times New Roman" w:hAnsi="Times New Roman"/>
          <w:sz w:val="24"/>
          <w:szCs w:val="24"/>
        </w:rPr>
        <w:t>Стремление к исследованию генетически присуще ребёнку; поисковая активность, выраженная в</w:t>
      </w:r>
      <w:r w:rsidRPr="00124165">
        <w:rPr>
          <w:rFonts w:ascii="Times New Roman" w:hAnsi="Times New Roman"/>
          <w:color w:val="000000"/>
          <w:sz w:val="24"/>
          <w:szCs w:val="24"/>
        </w:rPr>
        <w:t xml:space="preserve"> потребности исследовать окружающий мир, – одно из главных и естественных проявлений детской психики. Дети уже по природе своей исследователи и  самые ценные и прочные знания добываются нами самостоятельно, в ходе собственных творческих изысканий, у  меня возникли вопросы: “Могут ли мои ученики   делать то, что часто с большим трудом делают  ученики старших классов?” и «Исследовательская работа предназначена только для одаренных  детей или любой ученик может стать исследователем»</w:t>
      </w:r>
      <w:r w:rsidRPr="0012416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Pr="00124165">
        <w:rPr>
          <w:rFonts w:ascii="Times New Roman" w:hAnsi="Times New Roman"/>
          <w:sz w:val="24"/>
          <w:szCs w:val="24"/>
        </w:rPr>
        <w:t xml:space="preserve">Сначала мысль о том, что ребенок способен пройти через все эти этапы, казалась сомнительной и даже пугающей. Но эти страхи и сомнения рассеиваются сразу, как только началась реальная исследовательская работа с детьми.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24165">
        <w:rPr>
          <w:rFonts w:ascii="Times New Roman" w:hAnsi="Times New Roman"/>
          <w:color w:val="000000"/>
          <w:sz w:val="24"/>
          <w:szCs w:val="24"/>
        </w:rPr>
        <w:t>Поэтому главной идеей своего опыта считаю   выведение школьников на дорогу поиска, на раскрытие творческих способностей учащихся, формирование УУД применяя формы организации урока, ориентированные на младшего школьника.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Исследовать, открыть, изучить - значит сделать шаг в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неизведанное</w:t>
      </w:r>
      <w:proofErr w:type="gram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непознанное. 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b/>
          <w:color w:val="000000"/>
          <w:sz w:val="24"/>
          <w:szCs w:val="24"/>
        </w:rPr>
        <w:t xml:space="preserve">1.3. </w:t>
      </w:r>
      <w:r w:rsidRPr="00124165">
        <w:rPr>
          <w:rFonts w:ascii="Times New Roman" w:hAnsi="Times New Roman"/>
          <w:b/>
          <w:bCs/>
          <w:color w:val="000000"/>
          <w:sz w:val="24"/>
          <w:szCs w:val="24"/>
        </w:rPr>
        <w:t xml:space="preserve">Диапазон опыта. </w:t>
      </w:r>
      <w:r w:rsidRPr="00124165">
        <w:rPr>
          <w:rFonts w:ascii="Times New Roman" w:hAnsi="Times New Roman"/>
          <w:color w:val="000000"/>
          <w:spacing w:val="2"/>
          <w:sz w:val="24"/>
          <w:szCs w:val="24"/>
        </w:rPr>
        <w:t xml:space="preserve">Исследования    проводила  </w:t>
      </w:r>
      <w:r w:rsidRPr="00124165">
        <w:rPr>
          <w:rFonts w:ascii="Times New Roman" w:hAnsi="Times New Roman"/>
          <w:color w:val="000000"/>
          <w:spacing w:val="4"/>
          <w:sz w:val="24"/>
          <w:szCs w:val="24"/>
        </w:rPr>
        <w:t xml:space="preserve">  со всем классом и индивидуально  в процессе </w:t>
      </w:r>
      <w:r w:rsidRPr="00124165">
        <w:rPr>
          <w:rFonts w:ascii="Times New Roman" w:hAnsi="Times New Roman"/>
          <w:color w:val="000000"/>
          <w:spacing w:val="3"/>
          <w:sz w:val="24"/>
          <w:szCs w:val="24"/>
        </w:rPr>
        <w:t>основных учебных занятий.</w:t>
      </w:r>
      <w:r w:rsidRPr="00124165">
        <w:rPr>
          <w:rFonts w:ascii="Times New Roman" w:hAnsi="Times New Roman"/>
          <w:sz w:val="24"/>
          <w:szCs w:val="24"/>
        </w:rPr>
        <w:t xml:space="preserve"> Тема исследования младшего школьника должна быть такой, чтобы работа могла быть выполнена относительно быстро, так как в силу возрастных особенностей способность долго </w:t>
      </w:r>
      <w:proofErr w:type="gramStart"/>
      <w:r w:rsidRPr="00124165">
        <w:rPr>
          <w:rFonts w:ascii="Times New Roman" w:hAnsi="Times New Roman"/>
          <w:sz w:val="24"/>
          <w:szCs w:val="24"/>
        </w:rPr>
        <w:t>концентрировать внимание на одном объекте у учащихся начальной школы ограничена</w:t>
      </w:r>
      <w:proofErr w:type="gramEnd"/>
      <w:r w:rsidRPr="00124165">
        <w:rPr>
          <w:rFonts w:ascii="Times New Roman" w:hAnsi="Times New Roman"/>
          <w:sz w:val="24"/>
          <w:szCs w:val="24"/>
        </w:rPr>
        <w:t xml:space="preserve">. 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4165">
        <w:rPr>
          <w:rFonts w:ascii="Times New Roman" w:hAnsi="Times New Roman"/>
          <w:b/>
          <w:bCs/>
          <w:color w:val="000000"/>
          <w:sz w:val="24"/>
          <w:szCs w:val="24"/>
        </w:rPr>
        <w:t xml:space="preserve">1.4. Длительность работы над опытом.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proofErr w:type="gramStart"/>
      <w:r w:rsidRPr="00124165">
        <w:rPr>
          <w:rFonts w:ascii="Times New Roman" w:hAnsi="Times New Roman"/>
          <w:bCs/>
          <w:color w:val="000000"/>
          <w:sz w:val="24"/>
          <w:szCs w:val="24"/>
          <w:lang w:val="en-US"/>
        </w:rPr>
        <w:t>I</w:t>
      </w:r>
      <w:r w:rsidRPr="00124165">
        <w:rPr>
          <w:rFonts w:ascii="Times New Roman" w:hAnsi="Times New Roman"/>
          <w:bCs/>
          <w:color w:val="000000"/>
          <w:sz w:val="24"/>
          <w:szCs w:val="24"/>
        </w:rPr>
        <w:t xml:space="preserve">  этап</w:t>
      </w:r>
      <w:proofErr w:type="gramEnd"/>
      <w:r w:rsidRPr="00124165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Pr="00124165">
        <w:rPr>
          <w:rFonts w:ascii="Times New Roman" w:hAnsi="Times New Roman"/>
          <w:bCs/>
          <w:i/>
          <w:color w:val="000000"/>
          <w:sz w:val="24"/>
          <w:szCs w:val="24"/>
        </w:rPr>
        <w:t xml:space="preserve">2019-2020 г.   Теоретический. 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4"/>
        </w:rPr>
      </w:pPr>
      <w:r w:rsidRPr="00124165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1. </w:t>
      </w:r>
      <w:r w:rsidRPr="00124165">
        <w:rPr>
          <w:rFonts w:ascii="Times New Roman" w:hAnsi="Times New Roman"/>
          <w:bCs/>
          <w:i/>
          <w:color w:val="000000"/>
          <w:sz w:val="24"/>
          <w:szCs w:val="24"/>
        </w:rPr>
        <w:t>Изучение литературы.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24165">
        <w:rPr>
          <w:rFonts w:ascii="Times New Roman" w:hAnsi="Times New Roman"/>
          <w:color w:val="333333"/>
          <w:sz w:val="24"/>
          <w:szCs w:val="24"/>
        </w:rPr>
        <w:t xml:space="preserve">                                 2. </w:t>
      </w:r>
      <w:r w:rsidRPr="00124165">
        <w:rPr>
          <w:rFonts w:ascii="Times New Roman" w:hAnsi="Times New Roman"/>
          <w:i/>
          <w:color w:val="333333"/>
          <w:sz w:val="24"/>
          <w:szCs w:val="24"/>
        </w:rPr>
        <w:t>Пробные исследования, анализ результатов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proofErr w:type="gramStart"/>
      <w:r w:rsidRPr="00124165">
        <w:rPr>
          <w:rFonts w:ascii="Times New Roman" w:hAnsi="Times New Roman"/>
          <w:color w:val="000000"/>
          <w:sz w:val="24"/>
          <w:szCs w:val="24"/>
        </w:rPr>
        <w:t>Изучив научную и методическую литературу по этой проблеме, в которой в основном освещалась работа с учениками 4 класса, я решила применить это на своей практике при работе с обучающимися 1 класса.</w:t>
      </w:r>
      <w:proofErr w:type="gramEnd"/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proofErr w:type="gramStart"/>
      <w:r w:rsidRPr="00124165">
        <w:rPr>
          <w:rFonts w:ascii="Times New Roman" w:hAnsi="Times New Roman"/>
          <w:bCs/>
          <w:color w:val="000000"/>
          <w:sz w:val="24"/>
          <w:szCs w:val="24"/>
          <w:lang w:val="en-US"/>
        </w:rPr>
        <w:t>II</w:t>
      </w:r>
      <w:r w:rsidRPr="00124165">
        <w:rPr>
          <w:rFonts w:ascii="Times New Roman" w:hAnsi="Times New Roman"/>
          <w:bCs/>
          <w:color w:val="000000"/>
          <w:sz w:val="24"/>
          <w:szCs w:val="24"/>
        </w:rPr>
        <w:t xml:space="preserve"> этап.</w:t>
      </w:r>
      <w:proofErr w:type="gramEnd"/>
      <w:r w:rsidRPr="00124165">
        <w:rPr>
          <w:rFonts w:ascii="Times New Roman" w:hAnsi="Times New Roman"/>
          <w:bCs/>
          <w:i/>
          <w:color w:val="000000"/>
          <w:sz w:val="24"/>
          <w:szCs w:val="24"/>
        </w:rPr>
        <w:t xml:space="preserve"> 2020-2021г.  </w:t>
      </w:r>
      <w:r w:rsidRPr="00124165">
        <w:rPr>
          <w:rFonts w:ascii="Times New Roman" w:hAnsi="Times New Roman"/>
          <w:b/>
          <w:bCs/>
          <w:i/>
          <w:color w:val="000000"/>
          <w:sz w:val="24"/>
          <w:szCs w:val="24"/>
        </w:rPr>
        <w:t>Теоретико-практический.</w:t>
      </w:r>
    </w:p>
    <w:p w:rsidR="00124165" w:rsidRPr="00124165" w:rsidRDefault="00124165" w:rsidP="00124165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124165">
        <w:rPr>
          <w:rFonts w:ascii="Times New Roman" w:hAnsi="Times New Roman"/>
          <w:bCs/>
          <w:color w:val="000000"/>
          <w:sz w:val="24"/>
          <w:szCs w:val="24"/>
        </w:rPr>
        <w:t>Внедрение в практику  проектно-исследовательской деятельности во внеурочной время</w:t>
      </w:r>
      <w:proofErr w:type="gramEnd"/>
    </w:p>
    <w:p w:rsidR="00124165" w:rsidRPr="00124165" w:rsidRDefault="00124165" w:rsidP="00124165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24165">
        <w:rPr>
          <w:rFonts w:ascii="Times New Roman" w:hAnsi="Times New Roman"/>
          <w:bCs/>
          <w:color w:val="000000"/>
          <w:sz w:val="24"/>
          <w:szCs w:val="24"/>
        </w:rPr>
        <w:lastRenderedPageBreak/>
        <w:t>Изучение теоретического материала по организации проектно-исследовательской деятельности на уроках</w:t>
      </w:r>
    </w:p>
    <w:p w:rsidR="00124165" w:rsidRPr="00124165" w:rsidRDefault="00124165" w:rsidP="00124165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24165">
        <w:rPr>
          <w:rFonts w:ascii="Times New Roman" w:hAnsi="Times New Roman"/>
          <w:bCs/>
          <w:color w:val="000000"/>
          <w:sz w:val="24"/>
          <w:szCs w:val="24"/>
        </w:rPr>
        <w:t>Организация пробных исследований на уроках, анализ результатов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proofErr w:type="gramStart"/>
      <w:r w:rsidRPr="00124165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III </w:t>
      </w:r>
      <w:r w:rsidRPr="00124165">
        <w:rPr>
          <w:rFonts w:ascii="Times New Roman" w:hAnsi="Times New Roman"/>
          <w:bCs/>
          <w:color w:val="000000"/>
          <w:sz w:val="24"/>
          <w:szCs w:val="24"/>
        </w:rPr>
        <w:t>этап.</w:t>
      </w:r>
      <w:proofErr w:type="gramEnd"/>
      <w:r w:rsidRPr="0012416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24165">
        <w:rPr>
          <w:rFonts w:ascii="Times New Roman" w:hAnsi="Times New Roman"/>
          <w:bCs/>
          <w:i/>
          <w:color w:val="000000"/>
          <w:sz w:val="24"/>
          <w:szCs w:val="24"/>
        </w:rPr>
        <w:t xml:space="preserve">2021-2022 г.  </w:t>
      </w:r>
      <w:r w:rsidRPr="00124165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Практический. </w:t>
      </w:r>
    </w:p>
    <w:p w:rsidR="00124165" w:rsidRPr="00124165" w:rsidRDefault="00124165" w:rsidP="00124165">
      <w:pPr>
        <w:pStyle w:val="a7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24165">
        <w:rPr>
          <w:rFonts w:ascii="Times New Roman" w:hAnsi="Times New Roman"/>
          <w:bCs/>
          <w:color w:val="000000"/>
          <w:sz w:val="24"/>
          <w:szCs w:val="24"/>
        </w:rPr>
        <w:t>Организация проектно-исследовательской деятельности на уроках и во внеурочное время</w:t>
      </w:r>
    </w:p>
    <w:p w:rsidR="00124165" w:rsidRPr="00124165" w:rsidRDefault="00124165" w:rsidP="00124165">
      <w:pPr>
        <w:pStyle w:val="a7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24165">
        <w:rPr>
          <w:rFonts w:ascii="Times New Roman" w:hAnsi="Times New Roman"/>
          <w:bCs/>
          <w:color w:val="000000"/>
          <w:sz w:val="24"/>
          <w:szCs w:val="24"/>
        </w:rPr>
        <w:t>Участие с учащимися в конкурсах проектно-исследовательских работ разного уровня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24165">
        <w:rPr>
          <w:rFonts w:ascii="Times New Roman" w:hAnsi="Times New Roman"/>
          <w:b/>
          <w:color w:val="000000"/>
          <w:sz w:val="24"/>
          <w:szCs w:val="24"/>
        </w:rPr>
        <w:t xml:space="preserve">2.  Описание технологии опыта </w:t>
      </w:r>
    </w:p>
    <w:p w:rsidR="00124165" w:rsidRPr="00124165" w:rsidRDefault="00124165" w:rsidP="00124165">
      <w:pPr>
        <w:tabs>
          <w:tab w:val="left" w:pos="1860"/>
          <w:tab w:val="left" w:pos="453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2.1.Цели и задачи работы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Основная цель: 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 xml:space="preserve"> обеспечить развитие творческих способностей и познавательной активности детей через развивающий потенциал проектно-исследовательской деятельности.</w:t>
      </w:r>
    </w:p>
    <w:p w:rsidR="00124165" w:rsidRPr="00124165" w:rsidRDefault="00124165" w:rsidP="00124165">
      <w:pPr>
        <w:spacing w:after="0" w:line="240" w:lineRule="auto"/>
        <w:ind w:firstLine="851"/>
        <w:contextualSpacing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Вырабатывать потребность в приобретении знаний.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Расширять кругозор детей, развивать память, внимание.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 xml:space="preserve">Развивать творческие способности </w:t>
      </w:r>
      <w:proofErr w:type="gramStart"/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обучающихся</w:t>
      </w:r>
      <w:proofErr w:type="gramEnd"/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, исследовательские навыки.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Научить учащихся использовать средства ИКТ для поиска, обработки и представления информации.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Развивать коммуникативные качества.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Формировать опыт сотрудничества.</w:t>
      </w:r>
    </w:p>
    <w:p w:rsidR="00124165" w:rsidRPr="00124165" w:rsidRDefault="00124165" w:rsidP="0012416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Организация взаимодействия родителей и детей, родителей и учителя.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t>2.2 Значимые теоретические сведения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Чем исследовательская деятельность отличается от </w:t>
      </w:r>
      <w:proofErr w:type="gramStart"/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проектной</w:t>
      </w:r>
      <w:proofErr w:type="gram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Начнём с понятия проектная деятельность и проектно-исследовательская деятельность.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Проектная деятельность учащихся</w:t>
      </w: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совместная учебно-познавательная, творческая или игровая деятельность учащихся, имеющая общую цель, согласованные методы, способы деятельности, направленные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и реализации проекта, включая её и рефлексию результатов деятельности.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Исследовательская деятельность учащихся</w:t>
      </w: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деятельность учащихся, связанная с решением учащимися творческой, исследовательской задачи с заранее неизвестным решением и предполагающая наличие основных этапов: постановка проблемы, изучение теории, посвящённой данной проблематике, подбор методик исследования и практическое овладение ими, сбор собственного материала, его анализ и обобщение, научный комментарий, собственные выводы.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Проектно-исследовательская деятельность</w:t>
      </w: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деятельность по проектированию собственного исследования, предполагающая выделение целей и задач,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ресурсов. Она является организационной рамкой исследования.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этапы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i/>
          <w:sz w:val="24"/>
          <w:szCs w:val="24"/>
          <w:lang w:eastAsia="ru-RU"/>
        </w:rPr>
        <w:t>Основными этапами проектной деятельности являются:</w:t>
      </w:r>
    </w:p>
    <w:p w:rsidR="00124165" w:rsidRPr="00124165" w:rsidRDefault="00124165" w:rsidP="00124165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Определение тематического поля и темы проекта, поиск и анализ проблемы, постановка цели проекта, выбор названия проекта;</w:t>
      </w:r>
    </w:p>
    <w:p w:rsidR="00124165" w:rsidRPr="00124165" w:rsidRDefault="00124165" w:rsidP="00124165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Обсуждение возможных вариантов исследования, сравнение предполагаемых стратегий, выбор способов, сбор и изучение информации, определение формы продукта и требований к продукту, составление плана работы, распределение обязанностей;</w:t>
      </w:r>
    </w:p>
    <w:p w:rsidR="00124165" w:rsidRPr="00124165" w:rsidRDefault="00124165" w:rsidP="00124165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Выполнение запланированных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технологический</w:t>
      </w:r>
      <w:proofErr w:type="gram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операций, внесение необходимых изменений;</w:t>
      </w:r>
    </w:p>
    <w:p w:rsidR="00124165" w:rsidRPr="00124165" w:rsidRDefault="00124165" w:rsidP="00124165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Подготовка и защита презентации;</w:t>
      </w:r>
    </w:p>
    <w:p w:rsidR="00124165" w:rsidRPr="00124165" w:rsidRDefault="00124165" w:rsidP="00124165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Анализ результатов выполнения проекта, оценка качества выполнения проекта.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i/>
          <w:sz w:val="24"/>
          <w:szCs w:val="24"/>
          <w:lang w:eastAsia="ru-RU"/>
        </w:rPr>
        <w:t>Этапы научного исследования: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Формулирование проблемы, обоснование актуальности выбранной темы.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Постановка цели и конкретных задач исследования.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Определение объекта и предмета исследования.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Выбор метода (методики) проведения исследования.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Описание процесса исследования.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Обсуждение результатов исследования.</w:t>
      </w:r>
    </w:p>
    <w:p w:rsidR="00124165" w:rsidRPr="00124165" w:rsidRDefault="00124165" w:rsidP="00124165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Формулирование выводов и оценка полученных результатов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Темы проектно-исследовательской деятельности выбираю в зависимости от интересов детей. Это может быть </w:t>
      </w:r>
      <w:proofErr w:type="gramStart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фантастическая</w:t>
      </w:r>
      <w:proofErr w:type="gramEnd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экспериментальная, изобретательская и теоретическая.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настоящее время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проектно-исследовательская</w:t>
      </w:r>
      <w:proofErr w:type="gramEnd"/>
      <w:r w:rsidRPr="0012416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классифицируются: </w:t>
      </w:r>
    </w:p>
    <w:p w:rsidR="00124165" w:rsidRPr="00124165" w:rsidRDefault="00124165" w:rsidP="00124165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 составу участников;</w:t>
      </w:r>
    </w:p>
    <w:p w:rsidR="00124165" w:rsidRPr="00124165" w:rsidRDefault="00124165" w:rsidP="00124165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 целевой установке;</w:t>
      </w:r>
    </w:p>
    <w:p w:rsidR="00124165" w:rsidRPr="00124165" w:rsidRDefault="00124165" w:rsidP="00124165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 тематике;</w:t>
      </w:r>
    </w:p>
    <w:p w:rsidR="00124165" w:rsidRPr="00124165" w:rsidRDefault="00124165" w:rsidP="00124165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 срокам реализации.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12416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 количеству участников проектно-исследовательская деятельность может быть организована по-разному:</w:t>
      </w:r>
    </w:p>
    <w:p w:rsidR="00124165" w:rsidRPr="00124165" w:rsidRDefault="00124165" w:rsidP="00124165">
      <w:pPr>
        <w:numPr>
          <w:ilvl w:val="0"/>
          <w:numId w:val="20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индивидуальное</w:t>
      </w:r>
      <w:proofErr w:type="gramEnd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микрогрупповое</w:t>
      </w:r>
      <w:proofErr w:type="spellEnd"/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(2-5 участников) </w:t>
      </w:r>
    </w:p>
    <w:p w:rsidR="00124165" w:rsidRPr="00124165" w:rsidRDefault="00124165" w:rsidP="00124165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коллективная исследовательская эвристическая деятельность всех учащихся.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4165">
        <w:rPr>
          <w:rFonts w:ascii="Times New Roman" w:hAnsi="Times New Roman"/>
          <w:sz w:val="24"/>
          <w:szCs w:val="24"/>
          <w:lang w:eastAsia="ru-RU"/>
        </w:rPr>
        <w:t xml:space="preserve">В практике используются следующие виды    самостоятельных работ учащихся: доклады, рефераты, учебные исследования и проекты.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4165">
        <w:rPr>
          <w:rFonts w:ascii="Times New Roman" w:hAnsi="Times New Roman"/>
          <w:b/>
          <w:sz w:val="24"/>
          <w:szCs w:val="24"/>
          <w:lang w:eastAsia="ru-RU"/>
        </w:rPr>
        <w:t xml:space="preserve">Доклад – </w:t>
      </w:r>
      <w:r w:rsidRPr="00124165">
        <w:rPr>
          <w:rFonts w:ascii="Times New Roman" w:hAnsi="Times New Roman"/>
          <w:sz w:val="24"/>
          <w:szCs w:val="24"/>
          <w:lang w:eastAsia="ru-RU"/>
        </w:rPr>
        <w:t xml:space="preserve">устное или письменное сообщение с целью познакомить слушателей (читателей) с определённой темой, дать общую информацию, возможно, представить соображения автора доклада, которые в данном случае не требуют научной проверки или доказательства.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4165">
        <w:rPr>
          <w:rFonts w:ascii="Times New Roman" w:hAnsi="Times New Roman"/>
          <w:b/>
          <w:sz w:val="24"/>
          <w:szCs w:val="24"/>
          <w:lang w:eastAsia="ru-RU"/>
        </w:rPr>
        <w:t>Реферат</w:t>
      </w:r>
      <w:r w:rsidRPr="00124165">
        <w:rPr>
          <w:rFonts w:ascii="Times New Roman" w:hAnsi="Times New Roman"/>
          <w:sz w:val="24"/>
          <w:szCs w:val="24"/>
          <w:lang w:eastAsia="ru-RU"/>
        </w:rPr>
        <w:t xml:space="preserve"> – сбор и представление исчерпывающей информации по заданной теме из различных источников, в том числе представление различных точек зрения по этому вопросу, приведение статистических данных, интересных фактов.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4165">
        <w:rPr>
          <w:rFonts w:ascii="Times New Roman" w:hAnsi="Times New Roman"/>
          <w:b/>
          <w:sz w:val="24"/>
          <w:szCs w:val="24"/>
          <w:lang w:eastAsia="ru-RU"/>
        </w:rPr>
        <w:t>Исследовательская работа</w:t>
      </w:r>
      <w:r w:rsidRPr="00124165">
        <w:rPr>
          <w:rFonts w:ascii="Times New Roman" w:hAnsi="Times New Roman"/>
          <w:sz w:val="24"/>
          <w:szCs w:val="24"/>
          <w:lang w:eastAsia="ru-RU"/>
        </w:rPr>
        <w:t xml:space="preserve"> – работа, связанная с решением творческой, исследовательской задачи с заранее неизвестным результатом. Учебное исследование имеет целью приобретение учащимися навыка исследовательской деятельности: проведение каких-то опытов, собственные наблюдения, выводы.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4165">
        <w:rPr>
          <w:rFonts w:ascii="Times New Roman" w:hAnsi="Times New Roman"/>
          <w:b/>
          <w:sz w:val="24"/>
          <w:szCs w:val="24"/>
          <w:lang w:eastAsia="ru-RU"/>
        </w:rPr>
        <w:t xml:space="preserve">Проект – </w:t>
      </w:r>
      <w:r w:rsidRPr="00124165">
        <w:rPr>
          <w:rFonts w:ascii="Times New Roman" w:hAnsi="Times New Roman"/>
          <w:sz w:val="24"/>
          <w:szCs w:val="24"/>
          <w:lang w:eastAsia="ru-RU"/>
        </w:rPr>
        <w:t xml:space="preserve">работа, направленная на решение конкретной проблемы, на достижение оптимальным способом заранее запланированного результата. Для воплощения найденного способа решения проблемы проекта создаётся </w:t>
      </w:r>
      <w:r w:rsidRPr="00124165">
        <w:rPr>
          <w:rFonts w:ascii="Times New Roman" w:hAnsi="Times New Roman"/>
          <w:b/>
          <w:i/>
          <w:sz w:val="24"/>
          <w:szCs w:val="24"/>
          <w:lang w:eastAsia="ru-RU"/>
        </w:rPr>
        <w:t>проектный продукт.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4165">
        <w:rPr>
          <w:rFonts w:ascii="Times New Roman" w:hAnsi="Times New Roman"/>
          <w:sz w:val="24"/>
          <w:szCs w:val="24"/>
          <w:lang w:eastAsia="ru-RU"/>
        </w:rPr>
        <w:t xml:space="preserve">Таким образом, рассматривая исследование и проектирование с точки зрения продукта деятельности, можно констатировать, что проект предполагает  какой-либо конечный ощутимый продукт (изделие, модель, информационный справочник), а в исследовании таковой продукт совсем необязателен. </w:t>
      </w: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24165" w:rsidRPr="00124165" w:rsidRDefault="00124165" w:rsidP="00124165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2.3.Организация проектно-исследовательской деятельности 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 xml:space="preserve">Пять лет назад я начала активно использовать метод проектов. Свою работу по организации проектно-исследовательской деятельности я начала с проведения диагностики по изучению интересов и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склонностей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 xml:space="preserve"> обучающихся моего класса. На основе полученных </w:t>
      </w:r>
      <w:r w:rsidRPr="00124165">
        <w:rPr>
          <w:rFonts w:ascii="Times New Roman" w:eastAsia="Times New Roman" w:hAnsi="Times New Roman"/>
          <w:sz w:val="24"/>
          <w:szCs w:val="24"/>
        </w:rPr>
        <w:lastRenderedPageBreak/>
        <w:t xml:space="preserve">данных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создался образ класса и была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 xml:space="preserve"> спланирована дальнейшая работа. Это был трудоемкий процесс, и не всегда давал положительные результаты. Были определенные трудности вовлечения учащихся в проектную деятельность, особенно связанные с деятельностью мышления, с постановкой проблемы. В начале мы шли от коллективных проектов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к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 xml:space="preserve"> индивидуальным. Учащиеся учились работать в коллективе, затем в группах, парах и индивидуально.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Первые проекты носили больше информационный характер, основной целью которых было научиться вычленять и находить необходимую информацию. Универсальный источник информации, который есть всегда у каждого ребенка, - это возможность общения с родителями, одноклассниками, друзьями и т.д. Поиску и использованию разных источников информации надо целенаправленно учить школьников. На уроках поиск информации можно предоставить детям через самостоятельную деятельность, в качестве домашнего задания. Одновременно мы учились задавать волнующие нас вопросы. Затем мы перешли к проблемным вопросам, которые требовали не просто поиска информации, а целое исследование.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Учащиеся моего класса выполняли как индивидуальные, так и групповые, проекты на уроке и во внеурочной деятельности.  </w:t>
      </w:r>
    </w:p>
    <w:p w:rsid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Для организации познавательной деятельности также оптимально подходит урок (общения детей в рамках проектной деятельности). Введение метода проектирования на уроках лучше начать с обобщающих уроков, когда дети уже имеют достаточный запас знаний и умений, нужно только правильно распределить деятельность и воспользоваться этими знаниями в конкретной ситуации. Результатом такой деятельности всегда является </w:t>
      </w: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продукт</w:t>
      </w:r>
      <w:r w:rsidRPr="00124165">
        <w:rPr>
          <w:rFonts w:ascii="Times New Roman" w:eastAsia="Times New Roman" w:hAnsi="Times New Roman"/>
          <w:sz w:val="24"/>
          <w:szCs w:val="24"/>
        </w:rPr>
        <w:t>, произведенный усилиями учащихся. Дети радуются собственному успеху, видят значимость проделанной работы. Это влияет на повышение интереса учащихся к учебному процессу, развитию их коммуникативных качеств. Использование метода проектов позволяет эффективно работать над решением данной задачи. Вовлекая детей в проектную деятельность, я создаю проблемную ситуацию, для решения которой предлагаю детям работать в парах и группах, а значит, сотрудничать, помогать друг другу, вносить свой вклад в общее дело. «Самое сложное для учителя в ходе проектирования это роль независимого консультанта»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2.4. Последовательность</w:t>
      </w:r>
      <w:r w:rsidRPr="00124165">
        <w:rPr>
          <w:rFonts w:ascii="Times New Roman" w:eastAsia="Times New Roman" w:hAnsi="Times New Roman"/>
          <w:b/>
          <w:bCs/>
          <w:color w:val="181818"/>
          <w:sz w:val="24"/>
          <w:szCs w:val="24"/>
        </w:rPr>
        <w:t xml:space="preserve"> работы над проектом: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1</w:t>
      </w:r>
      <w:r w:rsidRPr="00124165">
        <w:rPr>
          <w:rFonts w:ascii="Times New Roman" w:eastAsia="Times New Roman" w:hAnsi="Times New Roman"/>
          <w:sz w:val="24"/>
          <w:szCs w:val="24"/>
        </w:rPr>
        <w:t>. Беседа, где выдвигаются проблемные ситуации.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2. Выбор проблемы. Самый важный и сложный момент. Дети младшего школьного возраста самостоятельно выдвинуть проблему не могут. Здесь необходима помощь учителя.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3. Выбор темы проекта по поставленной проблеме.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4. Определение гипотезы.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5. Определение цели и задач проекта.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6. Составление плана работы над проектом.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7. Сбор информации: анализ предметной и дополнительной литературы, опрос, использование коммуникативных источников, посещение музеев, выставок, библиотек.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8. Индивидуальные или групповые сообщения для одноклассников и их обсуждение.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9. Подтверждение или опровержение гипотезы.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10.Защита проекта.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1 класс: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Подготовительный этап (творческие работы рисунки, устные рассказы).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Сбор информации по плану, составленному совместно с учителем.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В первом классе на уроках обучения грамоте, окружающего мира, технологии, математики включала задания, направленные на обще-логические умения (анализ, синтез, классификация, сравнение и обобщение).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lastRenderedPageBreak/>
        <w:t xml:space="preserve">Уделяю внимание умению учащихся самостоятельно работать на уроке, школьники учатся понимать и извлекать из текста и словаря нужную информацию, осознавать и точно выполнять задания к упражнению и другим видам учебных работ. Даю своим ученикам задания, которые нужно выполнить совместно с родителями. 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2 класс: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Цель: развитие умений определять тему исследования, анализировать, сравнивать, формулировать выводы, оформлять результаты исследования; поддержание инициативы, активности и самостоятельности школьников.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Формы и способы в </w:t>
      </w:r>
      <w:r w:rsidRPr="00124165">
        <w:rPr>
          <w:rFonts w:ascii="Times New Roman" w:eastAsia="Times New Roman" w:hAnsi="Times New Roman"/>
          <w:sz w:val="24"/>
          <w:szCs w:val="24"/>
          <w:u w:val="single"/>
        </w:rPr>
        <w:t>урочной деятельности: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-учебная дискуссия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-наблюдения по плану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-рассказы детей и учителя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-упражнения на развитие способов мыслительной деятельности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-мини-исследования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  <w:u w:val="single"/>
        </w:rPr>
        <w:t>Во внеурочной деятельности: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-экскурсии,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-индивидуальное составление моделей и схем,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-мини-доклады,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-ролевые игры,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-эксперименты.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3 и 4 классы: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Дальнейшее накопление представлений об исследовательской деятельности, средства и способы, осознание логики исследования, развитие исследовательских умений.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Цели: увеличении сложности учебно-исследовательских задач, постановка и решение самими школьниками учебно-исследовательских задач, развернутость и осознанность рассуждений, обобщений и выводов.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  <w:u w:val="single"/>
        </w:rPr>
        <w:t>Формы и способы</w:t>
      </w:r>
      <w:r w:rsidRPr="00124165">
        <w:rPr>
          <w:rFonts w:ascii="Times New Roman" w:eastAsia="Times New Roman" w:hAnsi="Times New Roman"/>
          <w:sz w:val="24"/>
          <w:szCs w:val="24"/>
        </w:rPr>
        <w:t>: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-мини-исследования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-уроки-исследования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-групповая работа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-ролевые игры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-самостоятельная работа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-коллективное выполнение и защита исследовате</w:t>
      </w:r>
      <w:r>
        <w:rPr>
          <w:rFonts w:ascii="Times New Roman" w:eastAsia="Times New Roman" w:hAnsi="Times New Roman"/>
          <w:sz w:val="24"/>
          <w:szCs w:val="24"/>
        </w:rPr>
        <w:t>льских работ («Дедушкины медали</w:t>
      </w:r>
      <w:r w:rsidRPr="00124165">
        <w:rPr>
          <w:rFonts w:ascii="Times New Roman" w:eastAsia="Times New Roman" w:hAnsi="Times New Roman"/>
          <w:sz w:val="24"/>
          <w:szCs w:val="24"/>
        </w:rPr>
        <w:t>», «Стена памяти » и другие)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-составление буклетов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-наблюдение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-анкетирование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-эксперимент.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В начальной школе закладываются те умения, которые позволят учащимся стать субъектом своей деятельности, развиваются способности самостоятельно получать информацию из разных источников, организовывать свою деятельность, успешно общаться со сверстниками и взрослыми. Задача учителя – организовать учебный процесс так, чтобы общие учебные умения и навыки стали основой для получения знаний. Работая с учащимися, я вижу, как они самостоятельно формулируют тему, цели, подбирают нужную информацию к своему проекту, раскованно выступают перед аудиторией. Работая над проектом, учащиеся посещают школьную библиотеку, дети научились в интернете находить и копировать нужную информацию, составлять презентации.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Система оценки проектных работ. </w:t>
      </w:r>
      <w:r w:rsidRPr="00124165">
        <w:rPr>
          <w:rFonts w:ascii="Times New Roman" w:eastAsia="Times New Roman" w:hAnsi="Times New Roman"/>
          <w:sz w:val="24"/>
          <w:szCs w:val="24"/>
        </w:rPr>
        <w:t xml:space="preserve">Очень важным моментом является вопрос оценивания проекта. Критерии оценки должны быть выбраны, исходя из оптимальности их числа и доступности для учащихся каждого возраста. Оцениваться должна не столько презентация, сколько качество проекта в целом. Очевидно, что критерии оценки должны </w:t>
      </w:r>
      <w:r w:rsidRPr="00124165">
        <w:rPr>
          <w:rFonts w:ascii="Times New Roman" w:eastAsia="Times New Roman" w:hAnsi="Times New Roman"/>
          <w:sz w:val="24"/>
          <w:szCs w:val="24"/>
        </w:rPr>
        <w:lastRenderedPageBreak/>
        <w:t>быть известны всем проектантам до защиты. Планирование, реализация и оценка проектов также должны осуществляться в первую очередь самими детьми.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b/>
          <w:bCs/>
          <w:sz w:val="24"/>
          <w:szCs w:val="24"/>
        </w:rPr>
        <w:t xml:space="preserve">Мониторинг </w:t>
      </w:r>
      <w:proofErr w:type="gramStart"/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обучающихся</w:t>
      </w:r>
      <w:proofErr w:type="gramEnd"/>
      <w:r w:rsidRPr="00124165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Считаю, что метод проектов необходимо начинать с младшего школьного возраста, сначала это творческие, игровые, практические проекты. По продолжительности проведения краткосрочные или средней продолжительности.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 xml:space="preserve">Например, на уроке окружающего мира </w:t>
      </w:r>
      <w:r w:rsidRPr="00124165">
        <w:rPr>
          <w:rFonts w:ascii="Times New Roman" w:hAnsi="Times New Roman"/>
          <w:sz w:val="24"/>
          <w:szCs w:val="24"/>
        </w:rPr>
        <w:t xml:space="preserve">первоклассники совместно с родителями выполняли различные мини проекты на различные темы: «Моя семья», «Моя школа и мой класс», «Моя малая родина», «Мой питомец», «Мой лучший друг» </w:t>
      </w:r>
      <w:r w:rsidRPr="00124165">
        <w:rPr>
          <w:rFonts w:ascii="Times New Roman" w:eastAsia="Times New Roman" w:hAnsi="Times New Roman"/>
          <w:sz w:val="24"/>
          <w:szCs w:val="24"/>
        </w:rPr>
        <w:t>и оформляли их на страницах рабочей тетради в виде фото рассказов.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Постепенно задача по работе над проектом усложняется, обучающиеся получают от учителя рекомендации по реализации проекта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проект должен быть социально-значимым, актуальным;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проект должен носить проблемный характер;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тема, целеполагание, планирование должны быть выбраны самими учащимися;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включение в учебную деятельность проектных задач;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проект необходимо связывать с окружающей действительностью;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- следует помнить, что проект требует значительных временных и энергетических затрат; - проект должен быть посильным учащимся;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 xml:space="preserve">При внедрении метода проекта на своих уроках и внеурочной деятельности я использую следующие технологии: игровые технологии, технология групповой деятельности (модель «Групповая работа в классе»), информационно-коммуникативные технологии (ИКТ), технология проблемного обучения, технология проектного обучения, технология развивающего обучения, уровневая дифференциация в обучении на основе обязательных результатов, технология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деятельностного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 xml:space="preserve"> подхода, здоровье - сберегающие технологии, личностно-ориентированная технология.</w:t>
      </w:r>
      <w:proofErr w:type="gramEnd"/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В 3-4 классах обучающиеся могут применить в проектной деятельности решение проектных задач, которые не требуют четкой привязанности к типу и структуре урока, теме урока, учебному предмету.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Объясняю: для того, чтобы делать все это профессионально, надо научиться пользоваться справочниками и Интернетом, изучать значения слов в словарях, научиться в показаниях свидетелей видеть ключик для раскрытия дела.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В результате работы над проектом у ребят формируются познавательные, регулятивные, коммуникативные, личностные УУД.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Решение проектных задач – это способ выйти за пределы урока с вопросами, связанными с углубленным изучением интересующих ребят дисциплин, это выход на олимпиады, научные общества учащихся. Поэтому проектные задачи рекомендую использовать и во внеурочной деятельности как дополнение к классно-урочной системе.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 xml:space="preserve">Следуя моим советам и рекомендациям, обучающиеся составляют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индивидуальные проекты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 xml:space="preserve">. Так, в четвертом классе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Углина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 xml:space="preserve"> Анастасия  создала индивидуальный исследовательский проект «Моя родословная»,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Виценко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 xml:space="preserve"> Анна -  индивидуальный исследовательский проект «Мой прадед – храбрый солдат Великой Отечественной войны». Положительной оценки достоин любой уровень достигнутых результатов у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>. Четвёртый класс – это время, когда учащиеся достигли наивысших результатов в проектной деятельности, время, когда отмечается положительный уровень обученности проектной деятельности. К концу 4 класса ребята умеют работать со следующими программами: 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Microsoft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Word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>, 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Microsoft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</w:rPr>
        <w:t>PowerPoint</w:t>
      </w:r>
      <w:proofErr w:type="spellEnd"/>
      <w:r w:rsidRPr="00124165">
        <w:rPr>
          <w:rFonts w:ascii="Times New Roman" w:eastAsia="Times New Roman" w:hAnsi="Times New Roman"/>
          <w:sz w:val="24"/>
          <w:szCs w:val="24"/>
        </w:rPr>
        <w:t>. Но это не конечный результат, а лишь начальный этап в дальнейшей проектной деятельности в среднем и старшем звене.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 xml:space="preserve">Наблюдая за учащимися на протяжении всех лет, когда стал применяться метод проектов, можно отметить, что в классе постепенно стал формироваться коллектив, дети стали меньше ссориться, выручать друг друга, чувствуют ответственность за себя и своих </w:t>
      </w:r>
      <w:r w:rsidRPr="00124165">
        <w:rPr>
          <w:rFonts w:ascii="Times New Roman" w:eastAsia="Times New Roman" w:hAnsi="Times New Roman"/>
          <w:sz w:val="24"/>
          <w:szCs w:val="24"/>
        </w:rPr>
        <w:lastRenderedPageBreak/>
        <w:t xml:space="preserve">товарищей. Привлекая к работе в различных проектах отстающих учеников, заметила, что у них выросла самооценка, повысилась уверенность в себе, своих силах и, как следствие, мотивация к обучению (раз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</w:rPr>
        <w:t>это</w:t>
      </w:r>
      <w:proofErr w:type="gramEnd"/>
      <w:r w:rsidRPr="00124165">
        <w:rPr>
          <w:rFonts w:ascii="Times New Roman" w:eastAsia="Times New Roman" w:hAnsi="Times New Roman"/>
          <w:sz w:val="24"/>
          <w:szCs w:val="24"/>
        </w:rPr>
        <w:t xml:space="preserve"> получается, значит может и другое получиться).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У учащихся стала более развитой речь, улучшилась память, свободнее выражают свои мысли и суждения, улучшились результаты сочинений, изложений, повысилось качество пересказа текста.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У ребят развивается интерес к познанию мира, новых фактов, явлений. Они стали больше читать энциклопедическую детскую литературу и с удовольствием делятся с учителем тем новым для них, о чем удалось узнать. Причем интересы у ребят разные. Одна обучающаяся заинтересовалась своей родословной и знает теперь своих предков до 5 колена. Другая ученица с гордостью рассказывает о своём прадеде, участнике Финской войны и ветеране Великой Отечественной. Уже есть любители и знатоки комнатных растений и т.д. Как следствие, улучшились результаты проверки техники чтения.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>Попробовав себя в разных качествах во время выполнения проектов, ребята определяются, какой вид работы им больше по душе, что у них лучше получается, а чему следует еще поучиться. При этом формируются и отрабатываются различные умения и навыки. Участвуя в разных проектах дети, конечно же, учатся творчески мыслить, принимать нестандартные решения. Способствует эта работа и привлечению большего внимания родителей к делам и проблемам детей, их участию и помощи в общей работе, несомненно, сближает их, делает единомышленниками, помогает лучшему взаимопониманию, что очень важно.</w:t>
      </w:r>
    </w:p>
    <w:p w:rsidR="00124165" w:rsidRPr="00124165" w:rsidRDefault="00124165" w:rsidP="0012416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sz w:val="24"/>
          <w:szCs w:val="24"/>
        </w:rPr>
        <w:t xml:space="preserve">Проведенная диагностика качества знаний по разным предметам показала тенденцию к его повышению, особенно по тем предметам, где чаще применялся метод проектов.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b/>
          <w:bCs/>
          <w:sz w:val="24"/>
          <w:szCs w:val="24"/>
        </w:rPr>
        <w:t xml:space="preserve">3.Результативность опыта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>Начиная работу по проблеме «Проектно-исследовательская  деятельность младших школьников», я ставила перед собой следующие цели: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>1)Выявление детской одарённости.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>2)Раннее раскрытие интересов и склонностей учащихся к ведению научно-поисковой деятельности и подготовка к самостоятельной исследовательской работе.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 xml:space="preserve">3)Развитие способности к созидательной деятельности.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>4)Воспитание толерантности, терпимости к чужому мнению, умения вести диалог.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 xml:space="preserve">Планомерную работу вела на протяжении 3 лет. Результаты показали успешность применяемых мною методов работы. Изменяется роль ученика: из пассивного, созерцающего существа, который не владеет деятельностью, ведущей для этого этапа жизни, он превращается в самостоятельную, критически мыслящую личность. Проектная деятельность помогает ребёнку в саморазвитии и самореализации, активизирует познавательную и творческую активность, формирует положительные личностные качества.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 xml:space="preserve">Благодаря систематической работе обучающиеся моего класса </w:t>
      </w:r>
      <w:r w:rsidRPr="00124165">
        <w:rPr>
          <w:rFonts w:ascii="Times New Roman" w:hAnsi="Times New Roman"/>
          <w:bCs/>
          <w:sz w:val="24"/>
          <w:szCs w:val="24"/>
        </w:rPr>
        <w:t>стали активными участниками различных творческих конкурсов, олимпиад</w:t>
      </w:r>
      <w:r w:rsidRPr="00124165">
        <w:rPr>
          <w:rFonts w:ascii="Times New Roman" w:hAnsi="Times New Roman"/>
          <w:sz w:val="24"/>
          <w:szCs w:val="24"/>
        </w:rPr>
        <w:t xml:space="preserve">. Среди них победителем и </w:t>
      </w:r>
      <w:r w:rsidRPr="00124165">
        <w:rPr>
          <w:rFonts w:ascii="Times New Roman" w:hAnsi="Times New Roman"/>
          <w:bCs/>
          <w:sz w:val="24"/>
          <w:szCs w:val="24"/>
        </w:rPr>
        <w:t>призёром школьной и районной научно-практической конференции «Науки юношей питают…» является</w:t>
      </w:r>
      <w:r w:rsidRPr="00124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165">
        <w:rPr>
          <w:rFonts w:ascii="Times New Roman" w:hAnsi="Times New Roman"/>
          <w:sz w:val="24"/>
          <w:szCs w:val="24"/>
        </w:rPr>
        <w:t>Углина</w:t>
      </w:r>
      <w:proofErr w:type="spellEnd"/>
      <w:r w:rsidRPr="00124165">
        <w:rPr>
          <w:rFonts w:ascii="Times New Roman" w:hAnsi="Times New Roman"/>
          <w:sz w:val="24"/>
          <w:szCs w:val="24"/>
        </w:rPr>
        <w:t xml:space="preserve"> Анастасия. Также Анастасия заняла 2 место в </w:t>
      </w:r>
      <w:r w:rsidRPr="001241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18ой  научной конференции студентов Оренбургского государственного университета «Университетские школы». А в этом году Анастасия удостоена почетного 2 месте во всероссийском конкурсе научно-исследовательских работ фонда имени Менделеева. 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b/>
          <w:bCs/>
          <w:sz w:val="24"/>
          <w:szCs w:val="24"/>
        </w:rPr>
        <w:t>Исходя из выше сказанного, я делаю вывод</w:t>
      </w:r>
      <w:r w:rsidRPr="00124165">
        <w:rPr>
          <w:rFonts w:ascii="Times New Roman" w:hAnsi="Times New Roman"/>
          <w:sz w:val="24"/>
          <w:szCs w:val="24"/>
        </w:rPr>
        <w:t>, что методы работы, которые я применяю на уроках и во внеурочной деятельности, раскрепощают ребёнка, повышают уровень его познавательной активности, учебной мотивации, способствуют эмоциональной уравновешенности и уверенности в собственных возможностях.</w:t>
      </w:r>
    </w:p>
    <w:p w:rsidR="00124165" w:rsidRPr="00124165" w:rsidRDefault="00124165" w:rsidP="00124165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24165">
        <w:rPr>
          <w:rFonts w:ascii="Times New Roman" w:hAnsi="Times New Roman"/>
          <w:sz w:val="24"/>
          <w:szCs w:val="24"/>
        </w:rPr>
        <w:t>Я ставлю перед собой цель и в дальнейшем продолжить работу в этом направлении.</w:t>
      </w:r>
    </w:p>
    <w:p w:rsidR="00124165" w:rsidRPr="00124165" w:rsidRDefault="00124165" w:rsidP="00124165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Список литературы:</w:t>
      </w:r>
    </w:p>
    <w:p w:rsidR="00124165" w:rsidRPr="00124165" w:rsidRDefault="00124165" w:rsidP="00124165">
      <w:pPr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Громыко Ю. В. Понятие и проект в теории развивающего образования В. В. Давыдова //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Изв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. Рос</w:t>
      </w:r>
      <w:proofErr w:type="gram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кад. образования.- 2000.- N 2.- C. 36-43.- (Филос.-психол. основы теории В. В. Давыдова). </w:t>
      </w:r>
    </w:p>
    <w:p w:rsidR="00124165" w:rsidRPr="00124165" w:rsidRDefault="00124165" w:rsidP="00124165">
      <w:pPr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Новикова Т. Проектные технологии на уроках и во внеурочной деятельности. //Народное образование, № 7, 2000, с 151-157 </w:t>
      </w:r>
    </w:p>
    <w:p w:rsidR="00124165" w:rsidRPr="00124165" w:rsidRDefault="00124165" w:rsidP="00124165">
      <w:pPr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Новые педагогические и информационные технологии в системе образования. Учеб. пособие для студ.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пед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. вузов и системы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повыш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квалиф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пед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. кадров/ 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Полат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 Е. С. и др.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ред</w:t>
      </w:r>
      <w:proofErr w:type="spellEnd"/>
      <w:proofErr w:type="gram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 Е. С. </w:t>
      </w:r>
      <w:proofErr w:type="spellStart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Полат</w:t>
      </w:r>
      <w:proofErr w:type="spellEnd"/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. — М.,: Издательский центр «Академия», 1999, — 224 с. </w:t>
      </w:r>
    </w:p>
    <w:p w:rsidR="00124165" w:rsidRPr="00124165" w:rsidRDefault="00124165" w:rsidP="00124165">
      <w:pPr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>Пахомова Н. Ю. Учебные проекты: его возможности. // Учитель, № 4, 2000, — с. 52-55</w:t>
      </w:r>
    </w:p>
    <w:p w:rsidR="00124165" w:rsidRPr="00124165" w:rsidRDefault="00124165" w:rsidP="00124165">
      <w:pPr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4165">
        <w:rPr>
          <w:rFonts w:ascii="Times New Roman" w:eastAsia="Times New Roman" w:hAnsi="Times New Roman"/>
          <w:sz w:val="24"/>
          <w:szCs w:val="24"/>
          <w:lang w:eastAsia="ru-RU"/>
        </w:rPr>
        <w:t xml:space="preserve">Ресурсы глобальной сети Интернет. </w:t>
      </w:r>
    </w:p>
    <w:p w:rsidR="006545EC" w:rsidRDefault="006545EC" w:rsidP="009F1C61">
      <w:pPr>
        <w:spacing w:after="0" w:line="240" w:lineRule="auto"/>
        <w:jc w:val="right"/>
      </w:pPr>
    </w:p>
    <w:sectPr w:rsidR="006545EC" w:rsidSect="009F1C61">
      <w:headerReference w:type="default" r:id="rId12"/>
      <w:foot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FC" w:rsidRDefault="002F58FC" w:rsidP="00325DC8">
      <w:pPr>
        <w:spacing w:after="0" w:line="240" w:lineRule="auto"/>
      </w:pPr>
      <w:r>
        <w:separator/>
      </w:r>
    </w:p>
  </w:endnote>
  <w:endnote w:type="continuationSeparator" w:id="0">
    <w:p w:rsidR="002F58FC" w:rsidRDefault="002F58FC" w:rsidP="0032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DC8" w:rsidRDefault="00124165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>
      <w:rPr>
        <w:rFonts w:ascii="Times New Roman" w:hAnsi="Times New Roman"/>
      </w:rPr>
      <w:t>Давлетова Элида Светлановна, учитель начальных классов первой квалификационной категории</w:t>
    </w:r>
  </w:p>
  <w:p w:rsidR="00325DC8" w:rsidRPr="00325DC8" w:rsidRDefault="00325DC8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 w:rsidRPr="00325DC8">
      <w:rPr>
        <w:rFonts w:ascii="Times New Roman" w:hAnsi="Times New Roman"/>
      </w:rPr>
      <w:t>МБОУ «Красногвардейская гимназия»</w:t>
    </w:r>
  </w:p>
  <w:p w:rsidR="00325DC8" w:rsidRPr="00325DC8" w:rsidRDefault="00325DC8" w:rsidP="00325DC8">
    <w:pPr>
      <w:pStyle w:val="aa"/>
      <w:jc w:val="both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FC" w:rsidRDefault="002F58FC" w:rsidP="00325DC8">
      <w:pPr>
        <w:spacing w:after="0" w:line="240" w:lineRule="auto"/>
      </w:pPr>
      <w:r>
        <w:separator/>
      </w:r>
    </w:p>
  </w:footnote>
  <w:footnote w:type="continuationSeparator" w:id="0">
    <w:p w:rsidR="002F58FC" w:rsidRDefault="002F58FC" w:rsidP="00325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00970"/>
      <w:docPartObj>
        <w:docPartGallery w:val="Page Numbers (Top of Page)"/>
        <w:docPartUnique/>
      </w:docPartObj>
    </w:sdtPr>
    <w:sdtEndPr/>
    <w:sdtContent>
      <w:p w:rsidR="006D7FB0" w:rsidRDefault="006D7FB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80F">
          <w:rPr>
            <w:noProof/>
          </w:rPr>
          <w:t>9</w:t>
        </w:r>
        <w:r>
          <w:fldChar w:fldCharType="end"/>
        </w:r>
      </w:p>
    </w:sdtContent>
  </w:sdt>
  <w:p w:rsidR="006D7FB0" w:rsidRDefault="006D7FB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396"/>
    <w:multiLevelType w:val="hybridMultilevel"/>
    <w:tmpl w:val="2C681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7002B"/>
    <w:multiLevelType w:val="hybridMultilevel"/>
    <w:tmpl w:val="35E04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C6105B"/>
    <w:multiLevelType w:val="multilevel"/>
    <w:tmpl w:val="37FE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07632"/>
    <w:multiLevelType w:val="multilevel"/>
    <w:tmpl w:val="7AF4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60376"/>
    <w:multiLevelType w:val="multilevel"/>
    <w:tmpl w:val="01F2E57E"/>
    <w:lvl w:ilvl="0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76" w:hanging="360"/>
      </w:pPr>
    </w:lvl>
    <w:lvl w:ilvl="2">
      <w:start w:val="1"/>
      <w:numFmt w:val="decimal"/>
      <w:isLgl/>
      <w:lvlText w:val="%1.%2.%3."/>
      <w:lvlJc w:val="left"/>
      <w:pPr>
        <w:ind w:left="719" w:hanging="720"/>
      </w:pPr>
    </w:lvl>
    <w:lvl w:ilvl="3">
      <w:start w:val="1"/>
      <w:numFmt w:val="decimal"/>
      <w:isLgl/>
      <w:lvlText w:val="%1.%2.%3.%4."/>
      <w:lvlJc w:val="left"/>
      <w:pPr>
        <w:ind w:left="1002" w:hanging="720"/>
      </w:pPr>
    </w:lvl>
    <w:lvl w:ilvl="4">
      <w:start w:val="1"/>
      <w:numFmt w:val="decimal"/>
      <w:isLgl/>
      <w:lvlText w:val="%1.%2.%3.%4.%5."/>
      <w:lvlJc w:val="left"/>
      <w:pPr>
        <w:ind w:left="1645" w:hanging="1080"/>
      </w:pPr>
    </w:lvl>
    <w:lvl w:ilvl="5">
      <w:start w:val="1"/>
      <w:numFmt w:val="decimal"/>
      <w:isLgl/>
      <w:lvlText w:val="%1.%2.%3.%4.%5.%6."/>
      <w:lvlJc w:val="left"/>
      <w:pPr>
        <w:ind w:left="1928" w:hanging="1080"/>
      </w:pPr>
    </w:lvl>
    <w:lvl w:ilvl="6">
      <w:start w:val="1"/>
      <w:numFmt w:val="decimal"/>
      <w:isLgl/>
      <w:lvlText w:val="%1.%2.%3.%4.%5.%6.%7."/>
      <w:lvlJc w:val="left"/>
      <w:pPr>
        <w:ind w:left="2571" w:hanging="1440"/>
      </w:pPr>
    </w:lvl>
    <w:lvl w:ilvl="7">
      <w:start w:val="1"/>
      <w:numFmt w:val="decimal"/>
      <w:isLgl/>
      <w:lvlText w:val="%1.%2.%3.%4.%5.%6.%7.%8."/>
      <w:lvlJc w:val="left"/>
      <w:pPr>
        <w:ind w:left="2854" w:hanging="1440"/>
      </w:pPr>
    </w:lvl>
    <w:lvl w:ilvl="8">
      <w:start w:val="1"/>
      <w:numFmt w:val="decimal"/>
      <w:isLgl/>
      <w:lvlText w:val="%1.%2.%3.%4.%5.%6.%7.%8.%9."/>
      <w:lvlJc w:val="left"/>
      <w:pPr>
        <w:ind w:left="3497" w:hanging="1800"/>
      </w:pPr>
    </w:lvl>
  </w:abstractNum>
  <w:abstractNum w:abstractNumId="5">
    <w:nsid w:val="18CB58EA"/>
    <w:multiLevelType w:val="hybridMultilevel"/>
    <w:tmpl w:val="C76E4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A05B1"/>
    <w:multiLevelType w:val="multilevel"/>
    <w:tmpl w:val="FCEA61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4173A"/>
    <w:multiLevelType w:val="hybridMultilevel"/>
    <w:tmpl w:val="E430A268"/>
    <w:lvl w:ilvl="0" w:tplc="2116BBDE">
      <w:start w:val="1"/>
      <w:numFmt w:val="decimal"/>
      <w:lvlText w:val="%1."/>
      <w:lvlJc w:val="left"/>
      <w:pPr>
        <w:ind w:left="234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816" w:hanging="360"/>
      </w:pPr>
    </w:lvl>
    <w:lvl w:ilvl="2" w:tplc="0419001B">
      <w:start w:val="1"/>
      <w:numFmt w:val="lowerRoman"/>
      <w:lvlText w:val="%3."/>
      <w:lvlJc w:val="right"/>
      <w:pPr>
        <w:ind w:left="3536" w:hanging="180"/>
      </w:pPr>
    </w:lvl>
    <w:lvl w:ilvl="3" w:tplc="0419000F">
      <w:start w:val="1"/>
      <w:numFmt w:val="decimal"/>
      <w:lvlText w:val="%4."/>
      <w:lvlJc w:val="left"/>
      <w:pPr>
        <w:ind w:left="4256" w:hanging="360"/>
      </w:pPr>
    </w:lvl>
    <w:lvl w:ilvl="4" w:tplc="04190019">
      <w:start w:val="1"/>
      <w:numFmt w:val="lowerLetter"/>
      <w:lvlText w:val="%5."/>
      <w:lvlJc w:val="left"/>
      <w:pPr>
        <w:ind w:left="4976" w:hanging="360"/>
      </w:pPr>
    </w:lvl>
    <w:lvl w:ilvl="5" w:tplc="0419001B">
      <w:start w:val="1"/>
      <w:numFmt w:val="lowerRoman"/>
      <w:lvlText w:val="%6."/>
      <w:lvlJc w:val="right"/>
      <w:pPr>
        <w:ind w:left="5696" w:hanging="180"/>
      </w:pPr>
    </w:lvl>
    <w:lvl w:ilvl="6" w:tplc="0419000F">
      <w:start w:val="1"/>
      <w:numFmt w:val="decimal"/>
      <w:lvlText w:val="%7."/>
      <w:lvlJc w:val="left"/>
      <w:pPr>
        <w:ind w:left="6416" w:hanging="360"/>
      </w:pPr>
    </w:lvl>
    <w:lvl w:ilvl="7" w:tplc="04190019">
      <w:start w:val="1"/>
      <w:numFmt w:val="lowerLetter"/>
      <w:lvlText w:val="%8."/>
      <w:lvlJc w:val="left"/>
      <w:pPr>
        <w:ind w:left="7136" w:hanging="360"/>
      </w:pPr>
    </w:lvl>
    <w:lvl w:ilvl="8" w:tplc="0419001B">
      <w:start w:val="1"/>
      <w:numFmt w:val="lowerRoman"/>
      <w:lvlText w:val="%9."/>
      <w:lvlJc w:val="right"/>
      <w:pPr>
        <w:ind w:left="7856" w:hanging="180"/>
      </w:pPr>
    </w:lvl>
  </w:abstractNum>
  <w:abstractNum w:abstractNumId="8">
    <w:nsid w:val="206D1CAB"/>
    <w:multiLevelType w:val="hybridMultilevel"/>
    <w:tmpl w:val="6642581A"/>
    <w:lvl w:ilvl="0" w:tplc="E814E526">
      <w:start w:val="1"/>
      <w:numFmt w:val="decimal"/>
      <w:lvlText w:val="%1."/>
      <w:lvlJc w:val="left"/>
      <w:pPr>
        <w:ind w:left="2351" w:hanging="435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996" w:hanging="360"/>
      </w:pPr>
    </w:lvl>
    <w:lvl w:ilvl="2" w:tplc="0419001B">
      <w:start w:val="1"/>
      <w:numFmt w:val="lowerRoman"/>
      <w:lvlText w:val="%3."/>
      <w:lvlJc w:val="right"/>
      <w:pPr>
        <w:ind w:left="3716" w:hanging="180"/>
      </w:pPr>
    </w:lvl>
    <w:lvl w:ilvl="3" w:tplc="0419000F">
      <w:start w:val="1"/>
      <w:numFmt w:val="decimal"/>
      <w:lvlText w:val="%4."/>
      <w:lvlJc w:val="left"/>
      <w:pPr>
        <w:ind w:left="4436" w:hanging="360"/>
      </w:pPr>
    </w:lvl>
    <w:lvl w:ilvl="4" w:tplc="04190019">
      <w:start w:val="1"/>
      <w:numFmt w:val="lowerLetter"/>
      <w:lvlText w:val="%5."/>
      <w:lvlJc w:val="left"/>
      <w:pPr>
        <w:ind w:left="5156" w:hanging="360"/>
      </w:pPr>
    </w:lvl>
    <w:lvl w:ilvl="5" w:tplc="0419001B">
      <w:start w:val="1"/>
      <w:numFmt w:val="lowerRoman"/>
      <w:lvlText w:val="%6."/>
      <w:lvlJc w:val="right"/>
      <w:pPr>
        <w:ind w:left="5876" w:hanging="180"/>
      </w:pPr>
    </w:lvl>
    <w:lvl w:ilvl="6" w:tplc="0419000F">
      <w:start w:val="1"/>
      <w:numFmt w:val="decimal"/>
      <w:lvlText w:val="%7."/>
      <w:lvlJc w:val="left"/>
      <w:pPr>
        <w:ind w:left="6596" w:hanging="360"/>
      </w:pPr>
    </w:lvl>
    <w:lvl w:ilvl="7" w:tplc="04190019">
      <w:start w:val="1"/>
      <w:numFmt w:val="lowerLetter"/>
      <w:lvlText w:val="%8."/>
      <w:lvlJc w:val="left"/>
      <w:pPr>
        <w:ind w:left="7316" w:hanging="360"/>
      </w:pPr>
    </w:lvl>
    <w:lvl w:ilvl="8" w:tplc="0419001B">
      <w:start w:val="1"/>
      <w:numFmt w:val="lowerRoman"/>
      <w:lvlText w:val="%9."/>
      <w:lvlJc w:val="right"/>
      <w:pPr>
        <w:ind w:left="8036" w:hanging="180"/>
      </w:pPr>
    </w:lvl>
  </w:abstractNum>
  <w:abstractNum w:abstractNumId="9">
    <w:nsid w:val="207A1FD0"/>
    <w:multiLevelType w:val="multilevel"/>
    <w:tmpl w:val="60AA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85205"/>
    <w:multiLevelType w:val="multilevel"/>
    <w:tmpl w:val="83F85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77043C"/>
    <w:multiLevelType w:val="multilevel"/>
    <w:tmpl w:val="3F10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025E0C"/>
    <w:multiLevelType w:val="hybridMultilevel"/>
    <w:tmpl w:val="9E547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973779"/>
    <w:multiLevelType w:val="hybridMultilevel"/>
    <w:tmpl w:val="D72E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C1F04"/>
    <w:multiLevelType w:val="hybridMultilevel"/>
    <w:tmpl w:val="09683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7E3ABD"/>
    <w:multiLevelType w:val="multilevel"/>
    <w:tmpl w:val="3A2E4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FB67EE"/>
    <w:multiLevelType w:val="hybridMultilevel"/>
    <w:tmpl w:val="AEA0A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2591A"/>
    <w:multiLevelType w:val="hybridMultilevel"/>
    <w:tmpl w:val="CE68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276004"/>
    <w:multiLevelType w:val="multilevel"/>
    <w:tmpl w:val="A56A73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9B2FBD"/>
    <w:multiLevelType w:val="hybridMultilevel"/>
    <w:tmpl w:val="411C5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033A79"/>
    <w:multiLevelType w:val="multilevel"/>
    <w:tmpl w:val="DFE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4"/>
  </w:num>
  <w:num w:numId="5">
    <w:abstractNumId w:val="17"/>
  </w:num>
  <w:num w:numId="6">
    <w:abstractNumId w:val="13"/>
  </w:num>
  <w:num w:numId="7">
    <w:abstractNumId w:val="3"/>
  </w:num>
  <w:num w:numId="8">
    <w:abstractNumId w:val="6"/>
  </w:num>
  <w:num w:numId="9">
    <w:abstractNumId w:val="10"/>
  </w:num>
  <w:num w:numId="10">
    <w:abstractNumId w:val="15"/>
  </w:num>
  <w:num w:numId="11">
    <w:abstractNumId w:val="20"/>
  </w:num>
  <w:num w:numId="12">
    <w:abstractNumId w:val="11"/>
  </w:num>
  <w:num w:numId="13">
    <w:abstractNumId w:val="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DAB"/>
    <w:rsid w:val="000C29B8"/>
    <w:rsid w:val="00124165"/>
    <w:rsid w:val="001A0C9E"/>
    <w:rsid w:val="00296EAF"/>
    <w:rsid w:val="002F58FC"/>
    <w:rsid w:val="00303B02"/>
    <w:rsid w:val="00325DC8"/>
    <w:rsid w:val="004C6D2F"/>
    <w:rsid w:val="005726AC"/>
    <w:rsid w:val="006218EF"/>
    <w:rsid w:val="00651FC4"/>
    <w:rsid w:val="006545EC"/>
    <w:rsid w:val="006A5465"/>
    <w:rsid w:val="006D7FB0"/>
    <w:rsid w:val="0074477B"/>
    <w:rsid w:val="007C4172"/>
    <w:rsid w:val="0082514E"/>
    <w:rsid w:val="00830CF0"/>
    <w:rsid w:val="00832A6C"/>
    <w:rsid w:val="008345FF"/>
    <w:rsid w:val="0098695F"/>
    <w:rsid w:val="009F1C61"/>
    <w:rsid w:val="00B158B5"/>
    <w:rsid w:val="00C12FCA"/>
    <w:rsid w:val="00C50DAB"/>
    <w:rsid w:val="00C9054D"/>
    <w:rsid w:val="00CC7054"/>
    <w:rsid w:val="00D3249E"/>
    <w:rsid w:val="00D76E61"/>
    <w:rsid w:val="00DD380F"/>
    <w:rsid w:val="00EB5FEB"/>
    <w:rsid w:val="00F536A3"/>
    <w:rsid w:val="00F705A7"/>
    <w:rsid w:val="00FA0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29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51FC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5DC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5DC8"/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d"/>
    <w:uiPriority w:val="10"/>
    <w:qFormat/>
    <w:rsid w:val="00C12F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C12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C12F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C12F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0">
    <w:name w:val="No Spacing"/>
    <w:uiPriority w:val="1"/>
    <w:qFormat/>
    <w:rsid w:val="0012416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7B960AA4D1445EA73387E9F3DE1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AA17F1-3A37-4AFB-9FD3-31E6969C078D}"/>
      </w:docPartPr>
      <w:docPartBody>
        <w:p w:rsidR="00EA5273" w:rsidRDefault="001D25EE" w:rsidP="001D25EE">
          <w:pPr>
            <w:pStyle w:val="9C7B960AA4D1445EA73387E9F3DE13C0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EE"/>
    <w:rsid w:val="001D25EE"/>
    <w:rsid w:val="006419D5"/>
    <w:rsid w:val="009F5691"/>
    <w:rsid w:val="00E51B1D"/>
    <w:rsid w:val="00EA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09ADBC-D709-429A-8868-2525A6634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3444</Words>
  <Characters>19636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Формирование функциональной   грамотности на уроках русского языка и литературы как новая парадигма   образовательного  процесса </vt:lpstr>
    </vt:vector>
  </TitlesOfParts>
  <Company/>
  <LinksUpToDate>false</LinksUpToDate>
  <CharactersWithSpaces>23034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Проектно-исследовательская деятельность на уроках          и во внеурочное время        как средство развития познавательной активности обучающихся</dc:title>
  <dc:subject>  Обобщенный опыт работы </dc:subject>
  <dc:creator>windows</dc:creator>
  <cp:lastModifiedBy>1</cp:lastModifiedBy>
  <cp:revision>12</cp:revision>
  <cp:lastPrinted>2019-03-04T11:12:00Z</cp:lastPrinted>
  <dcterms:created xsi:type="dcterms:W3CDTF">2019-03-21T19:38:00Z</dcterms:created>
  <dcterms:modified xsi:type="dcterms:W3CDTF">2022-03-15T20:06:00Z</dcterms:modified>
</cp:coreProperties>
</file>