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EF2" w:rsidRDefault="00635D5C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</w:pP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Прямоугольник 52" o:spid="_x0000_s1027" style="position:absolute;left:0;text-align:left;margin-left:0;margin-top:0;width:612pt;height:11in;z-index:-251650048;visibility:visible;mso-width-percent:1000;mso-height-percent:1000;mso-position-horizontal:center;mso-position-horizontal-relative:page;mso-position-vertical:center;mso-position-vertical-relative:page;mso-width-percent:1000;mso-height-percent:1000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8" o:title="" recolor="t" rotate="t" type="frame"/>
            <v:imagedata recolortarget="#3f3f3f [801]"/>
            <w10:wrap anchorx="page" anchory="page"/>
          </v:rect>
        </w:pict>
      </w:r>
    </w:p>
    <w:tbl>
      <w:tblPr>
        <w:tblpPr w:leftFromText="187" w:rightFromText="187" w:bottomFromText="720" w:vertAnchor="page" w:horzAnchor="margin" w:tblpY="5864"/>
        <w:tblW w:w="5092" w:type="pct"/>
        <w:tblLook w:val="04A0"/>
      </w:tblPr>
      <w:tblGrid>
        <w:gridCol w:w="10035"/>
      </w:tblGrid>
      <w:tr w:rsidR="007E6EF2" w:rsidTr="00D025E7">
        <w:tc>
          <w:tcPr>
            <w:tcW w:w="9747" w:type="dxa"/>
          </w:tcPr>
          <w:p w:rsidR="007E6EF2" w:rsidRDefault="007402D1" w:rsidP="007E6EF2">
            <w:pPr>
              <w:pStyle w:val="af4"/>
              <w:jc w:val="center"/>
              <w:rPr>
                <w:sz w:val="140"/>
                <w:szCs w:val="140"/>
              </w:rPr>
            </w:pPr>
            <w:sdt>
              <w:sdtPr>
                <w:rPr>
                  <w:b/>
                  <w:sz w:val="56"/>
                  <w:szCs w:val="24"/>
                </w:rPr>
                <w:alias w:val="Название"/>
                <w:id w:val="1934172987"/>
                <w:placeholder>
                  <w:docPart w:val="F3E385F25B18406280199CA2A6EB29B5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r w:rsidRPr="007402D1">
                  <w:rPr>
                    <w:b/>
                    <w:sz w:val="56"/>
                    <w:szCs w:val="24"/>
                  </w:rPr>
                  <w:t xml:space="preserve">  Формирование здорового образа жизни младших школьников </w:t>
                </w:r>
              </w:sdtContent>
            </w:sdt>
          </w:p>
        </w:tc>
      </w:tr>
      <w:tr w:rsidR="007E6EF2" w:rsidTr="00D025E7">
        <w:tc>
          <w:tcPr>
            <w:tcW w:w="9747" w:type="dxa"/>
            <w:vAlign w:val="bottom"/>
          </w:tcPr>
          <w:p w:rsidR="007E6EF2" w:rsidRPr="00955E51" w:rsidRDefault="00635D5C" w:rsidP="00D025E7">
            <w:pPr>
              <w:pStyle w:val="af6"/>
              <w:jc w:val="center"/>
              <w:rPr>
                <w:rFonts w:ascii="Times New Roman" w:hAnsi="Times New Roman" w:cs="Times New Roman"/>
                <w:b/>
              </w:rPr>
            </w:pPr>
            <w:sdt>
              <w:sdtPr>
                <w:rPr>
                  <w:rFonts w:ascii="Times New Roman" w:hAnsi="Times New Roman"/>
                  <w:b/>
                  <w:sz w:val="44"/>
                  <w:szCs w:val="44"/>
                </w:rPr>
                <w:alias w:val="Подзаголовок"/>
                <w:id w:val="-899293849"/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r w:rsidR="007E6EF2">
                  <w:rPr>
                    <w:rFonts w:ascii="Times New Roman" w:hAnsi="Times New Roman"/>
                    <w:b/>
                    <w:sz w:val="44"/>
                    <w:szCs w:val="44"/>
                  </w:rPr>
                  <w:t xml:space="preserve">     </w:t>
                </w:r>
              </w:sdtContent>
            </w:sdt>
          </w:p>
        </w:tc>
      </w:tr>
      <w:tr w:rsidR="007E6EF2" w:rsidTr="00D025E7">
        <w:trPr>
          <w:trHeight w:val="4768"/>
        </w:trPr>
        <w:tc>
          <w:tcPr>
            <w:tcW w:w="9747" w:type="dxa"/>
            <w:vAlign w:val="bottom"/>
          </w:tcPr>
          <w:p w:rsidR="007E6EF2" w:rsidRDefault="00635D5C" w:rsidP="00D025E7">
            <w:pPr>
              <w:spacing w:after="0" w:line="240" w:lineRule="auto"/>
              <w:ind w:left="4111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sdt>
              <w:sdtPr>
                <w:rPr>
                  <w:rFonts w:ascii="Times New Roman" w:hAnsi="Times New Roman"/>
                  <w:b/>
                  <w:color w:val="000000" w:themeColor="text1"/>
                  <w:sz w:val="32"/>
                  <w:szCs w:val="24"/>
                </w:rPr>
                <w:alias w:val="Аннотация"/>
                <w:id w:val="624198434"/>
                <w:showingPlcHdr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r w:rsidR="007E6EF2">
                  <w:rPr>
                    <w:rFonts w:ascii="Times New Roman" w:hAnsi="Times New Roman"/>
                    <w:b/>
                    <w:color w:val="000000" w:themeColor="text1"/>
                    <w:sz w:val="32"/>
                    <w:szCs w:val="24"/>
                  </w:rPr>
                  <w:t xml:space="preserve">     </w:t>
                </w:r>
              </w:sdtContent>
            </w:sdt>
            <w:sdt>
              <w:sdtPr>
                <w:rPr>
                  <w:rFonts w:ascii="Times New Roman" w:hAnsi="Times New Roman"/>
                  <w:b/>
                  <w:color w:val="000000" w:themeColor="text1"/>
                  <w:sz w:val="32"/>
                  <w:szCs w:val="24"/>
                </w:rPr>
                <w:alias w:val="Аннотация"/>
                <w:id w:val="-886563767"/>
                <w:showingPlcHdr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r w:rsidR="007E6EF2">
                  <w:rPr>
                    <w:rFonts w:ascii="Times New Roman" w:hAnsi="Times New Roman"/>
                    <w:b/>
                    <w:color w:val="000000" w:themeColor="text1"/>
                    <w:sz w:val="32"/>
                    <w:szCs w:val="24"/>
                  </w:rPr>
                  <w:t xml:space="preserve">     </w:t>
                </w:r>
              </w:sdtContent>
            </w:sdt>
            <w:r w:rsidR="007E6EF2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Автор</w:t>
            </w:r>
            <w:r w:rsidR="007E6EF2"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:                                                                                                   </w:t>
            </w:r>
            <w:r w:rsidR="007E6EF2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402D1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Смирнов Иван Михайлович</w:t>
            </w:r>
            <w:r w:rsidR="007E6EF2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, </w:t>
            </w:r>
            <w:r w:rsidR="007E6EF2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7E6EF2" w:rsidRPr="00A26A72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 </w:t>
            </w:r>
          </w:p>
          <w:p w:rsidR="007E6EF2" w:rsidRDefault="007E6EF2" w:rsidP="00D025E7">
            <w:pPr>
              <w:spacing w:after="0" w:line="240" w:lineRule="auto"/>
              <w:ind w:left="4111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учитель </w:t>
            </w:r>
            <w:r w:rsidR="007402D1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физической культуры</w:t>
            </w:r>
            <w:r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 </w:t>
            </w:r>
          </w:p>
          <w:p w:rsidR="007E6EF2" w:rsidRDefault="007402D1" w:rsidP="00D025E7">
            <w:pPr>
              <w:spacing w:after="0" w:line="240" w:lineRule="auto"/>
              <w:ind w:left="4111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r w:rsidRPr="007402D1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 </w:t>
            </w:r>
            <w:r w:rsidR="007E6EF2"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МБОУ «Красногварде</w:t>
            </w:r>
            <w:r w:rsidR="007E6EF2"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й</w:t>
            </w:r>
            <w:r w:rsidR="007E6EF2"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ская </w:t>
            </w:r>
          </w:p>
          <w:p w:rsidR="007E6EF2" w:rsidRDefault="007402D1" w:rsidP="00D025E7">
            <w:pPr>
              <w:spacing w:after="0" w:line="240" w:lineRule="auto"/>
              <w:ind w:left="4111"/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</w:pPr>
            <w:r w:rsidRPr="007402D1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 xml:space="preserve"> </w:t>
            </w:r>
            <w:r w:rsidR="007E6EF2" w:rsidRPr="00C12FCA">
              <w:rPr>
                <w:rFonts w:ascii="Times New Roman" w:hAnsi="Times New Roman"/>
                <w:b/>
                <w:color w:val="000000" w:themeColor="text1"/>
                <w:sz w:val="32"/>
                <w:szCs w:val="24"/>
              </w:rPr>
              <w:t>гимназия»</w:t>
            </w:r>
          </w:p>
          <w:p w:rsidR="007E6EF2" w:rsidRDefault="007E6EF2" w:rsidP="00D025E7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7E6EF2" w:rsidRDefault="007E6EF2" w:rsidP="00D025E7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7E6EF2" w:rsidRDefault="007E6EF2" w:rsidP="00D025E7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7E6EF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7E6EF2" w:rsidRDefault="007E6EF2" w:rsidP="00D025E7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7E6EF2" w:rsidRDefault="007E6EF2" w:rsidP="00D025E7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7E6EF2" w:rsidRDefault="007E6EF2" w:rsidP="00D025E7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7E6EF2" w:rsidRDefault="007E6EF2" w:rsidP="00D025E7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  <w:p w:rsidR="007E6EF2" w:rsidRPr="00955E51" w:rsidRDefault="00635D5C" w:rsidP="00D025E7">
            <w:pPr>
              <w:ind w:left="4111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35D5C">
              <w:rPr>
                <w:rFonts w:ascii="Times New Roman" w:eastAsia="Calibri" w:hAnsi="Times New Roman"/>
                <w:b/>
                <w:noProof/>
                <w:color w:val="000000" w:themeColor="text1"/>
                <w:sz w:val="32"/>
                <w:szCs w:val="24"/>
                <w:lang w:eastAsia="ru-RU"/>
              </w:rPr>
              <w:pict>
                <v:rect id="Прямоугольник 55" o:spid="_x0000_s1032" style="position:absolute;left:0;text-align:left;margin-left:-1.9pt;margin-top:319.8pt;width:482.05pt;height:2.85pt;z-index:251671552;visibility:visible;mso-width-percent:1000;mso-position-horizontal-relative:margin;mso-position-vertical-relative:margin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<w10:wrap anchorx="margin" anchory="margin"/>
                </v:rect>
              </w:pict>
            </w:r>
            <w:r w:rsidRPr="00635D5C">
              <w:rPr>
                <w:rFonts w:ascii="Times New Roman" w:hAnsi="Times New Roman"/>
                <w:b/>
                <w:noProof/>
                <w:color w:val="000000" w:themeColor="text1"/>
                <w:sz w:val="32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53" o:spid="_x0000_s1031" type="#_x0000_t202" style="position:absolute;left:0;text-align:left;margin-left:-1.8pt;margin-top:323pt;width:481.75pt;height:30.65pt;z-index:251670528;visibility:visible;mso-width-percent:1000;mso-height-percent:150;mso-position-horizontal-relative:margin;mso-position-vertical-relative:margin;mso-width-percent:1000;mso-height-percent:1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<v:textbox style="mso-next-textbox:#Надпись 53;mso-fit-shape-to-text:t">
                    <w:txbxContent>
                      <w:sdt>
                        <w:sdtPr>
                          <w:rPr>
                            <w:b/>
                            <w:sz w:val="40"/>
                          </w:rPr>
                          <w:id w:val="499079664"/>
                          <w:date>
                            <w:dateFormat w:val="d.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D025E7" w:rsidRPr="00955E51" w:rsidRDefault="00D025E7" w:rsidP="007E6EF2">
                            <w:pPr>
                              <w:pStyle w:val="af6"/>
                              <w:spacing w:after="0"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955E51">
                              <w:rPr>
                                <w:b/>
                                <w:sz w:val="40"/>
                              </w:rPr>
                              <w:t>с. Плешаново</w:t>
                            </w:r>
                            <w:r>
                              <w:rPr>
                                <w:b/>
                                <w:sz w:val="40"/>
                              </w:rPr>
                              <w:t>-2024</w:t>
                            </w:r>
                          </w:p>
                        </w:sdtContent>
                      </w:sdt>
                    </w:txbxContent>
                  </v:textbox>
                  <w10:wrap anchorx="margin" anchory="margin"/>
                </v:shape>
              </w:pict>
            </w:r>
          </w:p>
        </w:tc>
      </w:tr>
    </w:tbl>
    <w:p w:rsidR="007E6EF2" w:rsidRDefault="00635D5C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Прямоугольник 54" o:spid="_x0000_s1029" style="position:absolute;left:0;text-align:left;margin-left:0;margin-top:0;width:467.75pt;height:164.2pt;z-index:251668480;visibility:visible;mso-width-percent:1000;mso-position-horizontal:center;mso-position-horizontal-relative:page;mso-position-vertical:top;mso-position-vertical-relative:page;mso-width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r1CgIAACYEAAAOAAAAZHJzL2Uyb0RvYy54bWysU81u1DAQviPxDpbvbLLLbinRZntoVS4I&#10;KkofwHXGm0j+k23254bEFYlH4CG4oAJ9huwbMbbTFFHEAZGDY3tmvvnm88zyZKck2YDzndE1nU5K&#10;SkBz03R6XdOrt+dPjinxgemGSaOhpnvw9GT1+NFyayuYmdbIBhxBEO2rra1pG4KtisLzFhTzE2NB&#10;o1EYp1jAo1sXjWNbRFeymJXlUbE1rrHOcPAeb8+yka4SvhDAw2shPAQia4rcQlpdWq/jWqyWrFo7&#10;ZtuODzTYP7BQrNOYdIQ6Y4GRd657AKU67ow3Iky4UYURouOQasBqpuVv1Vy2zEKqBcXxdpTJ/z9Y&#10;/mpz4UjX1HQxp0QzhW/Ufz68P3zqv/e3hw/9l/62/3b42P/ov/Y3BJ1Qsa31FQZe2gs3nDxuY/k7&#10;4VT8Y2Fkl1TejyrDLhCOl4vn86dHJT4GR9usXDyb4wFxivtw63x4AUaRuKmpw2dM6rLNSx+y651L&#10;zCZ1XLU576TM1nhTRJqZWNqFvYTs/QYEloxUZgk1NRucSkc2DNuEcQ46TLOpZQ3k60WJ38BzjEis&#10;pUbAiCww/4g9AMRGfoidWQ7+MRRSr47B5d+I5eAxImU2OozBqtPG/QlAYlVD5ux/J1KWJqp0bZo9&#10;NoQL8tTkkWGatwYnhgeXgqMXNmOqfBic2O2/nhPs/XivfgIAAP//AwBQSwMEFAAGAAgAAAAhAM1K&#10;TRTbAAAABQEAAA8AAABkcnMvZG93bnJldi54bWxMj8FOwzAQRO9I/IO1SNyo0xZFJMSpKiQOFeJA&#10;DXc3dpO08TqKN2n4exYu9DLSaFYzb4vN7DsxuSG2ARUsFwkIh1WwLdYKPvXrwxOISAat6QI6Bd8u&#10;wqa8vSlMbsMFP9y0p1pwCcbcKGiI+lzKWDXOm7gIvUPOjmHwhtgOtbSDuXC57+QqSVLpTYu80Jje&#10;vTSuOu9Hr+DrFJbTTlOid/r9nL1taUx1ptT93bx9BkFupv9j+MVndCiZ6RBGtFF0CvgR+lPOsnXK&#10;9qBgvXpMQJaFvKYvfwAAAP//AwBQSwECLQAUAAYACAAAACEAtoM4kv4AAADhAQAAEwAAAAAAAAAA&#10;AAAAAAAAAAAAW0NvbnRlbnRfVHlwZXNdLnhtbFBLAQItABQABgAIAAAAIQA4/SH/1gAAAJQBAAAL&#10;AAAAAAAAAAAAAAAAAC8BAABfcmVscy8ucmVsc1BLAQItABQABgAIAAAAIQDrJQr1CgIAACYEAAAO&#10;AAAAAAAAAAAAAAAAAC4CAABkcnMvZTJvRG9jLnhtbFBLAQItABQABgAIAAAAIQDNSk0U2wAAAAUB&#10;AAAPAAAAAAAAAAAAAAAAAGQEAABkcnMvZG93bnJldi54bWxQSwUGAAAAAAQABADzAAAAbAUAAAAA&#10;" fillcolor="#4f81bd [3204]" stroked="f" strokeweight="2pt">
            <v:textbox style="mso-next-textbox:#Прямоугольник 54">
              <w:txbxContent>
                <w:p w:rsidR="00D025E7" w:rsidRDefault="00D025E7" w:rsidP="007E6E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Н</w:t>
                  </w: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аучно-практическ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ая</w:t>
                  </w: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 xml:space="preserve"> конференци</w:t>
                  </w: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я</w:t>
                  </w: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 xml:space="preserve"> работников образования ОУ Красногвардейского района </w:t>
                  </w:r>
                </w:p>
                <w:p w:rsidR="00D025E7" w:rsidRDefault="00D025E7" w:rsidP="007E6E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</w:pP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 xml:space="preserve">«Педагогические инновации, педагогический опыт </w:t>
                  </w:r>
                </w:p>
                <w:p w:rsidR="00D025E7" w:rsidRDefault="00D025E7" w:rsidP="007E6E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</w:pP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 xml:space="preserve">и эксперимент в процессе модернизации районной системы </w:t>
                  </w:r>
                </w:p>
                <w:p w:rsidR="00D025E7" w:rsidRPr="00955E51" w:rsidRDefault="00D025E7" w:rsidP="007E6EF2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</w:pPr>
                  <w:r w:rsidRPr="009F1C61">
                    <w:rPr>
                      <w:rFonts w:ascii="Times New Roman" w:hAnsi="Times New Roman"/>
                      <w:b/>
                      <w:color w:val="FFFFFF" w:themeColor="background1"/>
                      <w:sz w:val="32"/>
                    </w:rPr>
                    <w:t>образования»</w:t>
                  </w:r>
                </w:p>
              </w:txbxContent>
            </v:textbox>
            <w10:wrap anchorx="page" anchory="page"/>
          </v:rect>
        </w:pict>
      </w: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_x0000_s1028" style="position:absolute;left:0;text-align:left;margin-left:0;margin-top:0;width:612pt;height:11in;z-index:-251649024;visibility:visible;mso-width-percent:1000;mso-height-percent:1000;mso-position-horizontal:center;mso-position-horizontal-relative:page;mso-position-vertical:center;mso-position-vertical-relative:page;mso-width-percent:1000;mso-height-percent:1000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8" o:title="" recolor="t" rotate="t" type="frame"/>
            <v:imagedata recolortarget="#3f3f3f [801]"/>
            <w10:wrap anchorx="page" anchory="page"/>
          </v:rect>
        </w:pict>
      </w: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7E6EF2" w:rsidRDefault="00635D5C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pict>
          <v:rect id="_x0000_s1030" style="position:absolute;left:0;text-align:left;margin-left:0;margin-top:123.45pt;width:595.3pt;height:841.9pt;z-index:-251646976;visibility:visible;mso-width-percent:1000;mso-height-percent:1000;mso-position-horizontal-relative:page;mso-position-vertical-relative:page;mso-width-percent:1000;mso-height-percent:1000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<v:fill r:id="rId8" o:title="" recolor="t" rotate="t" type="frame"/>
            <v:imagedata recolortarget="#3f3f3f [801]"/>
            <w10:wrap anchorx="page" anchory="page"/>
          </v:rect>
        </w:pict>
      </w: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156ACF" w:rsidRPr="00436A07" w:rsidRDefault="00156ACF" w:rsidP="00156ACF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/>
          <w:bCs/>
          <w:iCs/>
          <w:sz w:val="36"/>
          <w:szCs w:val="26"/>
          <w:lang w:eastAsia="ar-SA"/>
        </w:rPr>
      </w:pPr>
      <w:r w:rsidRPr="00436A07">
        <w:rPr>
          <w:rFonts w:ascii="Times New Roman" w:eastAsia="Times New Roman" w:hAnsi="Times New Roman"/>
          <w:b/>
          <w:bCs/>
          <w:iCs/>
          <w:sz w:val="36"/>
          <w:szCs w:val="26"/>
          <w:lang w:eastAsia="ar-SA"/>
        </w:rPr>
        <w:t>Секция</w:t>
      </w:r>
      <w:r w:rsidRPr="00436A07">
        <w:rPr>
          <w:rFonts w:ascii="Times New Roman" w:eastAsia="Times New Roman" w:hAnsi="Times New Roman" w:cs="Times New Roman"/>
          <w:b/>
          <w:bCs/>
          <w:iCs/>
          <w:sz w:val="36"/>
          <w:szCs w:val="36"/>
          <w:lang w:eastAsia="ar-SA"/>
        </w:rPr>
        <w:t>:</w:t>
      </w:r>
      <w:r w:rsidRPr="00436A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Общее </w:t>
      </w:r>
      <w:r w:rsidR="007402D1">
        <w:rPr>
          <w:rFonts w:ascii="Times New Roman" w:hAnsi="Times New Roman" w:cs="Times New Roman"/>
          <w:b/>
          <w:bCs/>
          <w:sz w:val="36"/>
          <w:szCs w:val="36"/>
        </w:rPr>
        <w:t>начальное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образование</w:t>
      </w: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7E6EF2" w:rsidRDefault="007E6EF2" w:rsidP="007E6EF2">
      <w:pPr>
        <w:widowControl w:val="0"/>
        <w:autoSpaceDE w:val="0"/>
        <w:spacing w:after="0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035097" w:rsidRDefault="00035097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  <w:r>
        <w:rPr>
          <w:rFonts w:ascii="Times New Roman" w:eastAsia="Times New Roman" w:hAnsi="Times New Roman"/>
          <w:bCs/>
          <w:iCs/>
          <w:noProof/>
          <w:sz w:val="26"/>
          <w:szCs w:val="2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1445260</wp:posOffset>
            </wp:positionV>
            <wp:extent cx="2617470" cy="3924300"/>
            <wp:effectExtent l="19050" t="0" r="0" b="0"/>
            <wp:wrapTight wrapText="bothSides">
              <wp:wrapPolygon edited="0">
                <wp:start x="-157" y="0"/>
                <wp:lineTo x="-157" y="21495"/>
                <wp:lineTo x="21537" y="21495"/>
                <wp:lineTo x="21537" y="0"/>
                <wp:lineTo x="-157" y="0"/>
              </wp:wrapPolygon>
            </wp:wrapTight>
            <wp:docPr id="3" name="Рисунок 2" descr="C:\Users\adm2\Desktop\старый\мой рабочий стол\Наталья\рабочий стол\заместитель\Кадры\Фото коллектива\октябрь 2021\DSC_0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2\Desktop\старый\мой рабочий стол\Наталья\рабочий стол\заместитель\Кадры\Фото коллектива\октябрь 2021\DSC_000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097" w:rsidRDefault="00035097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7E6EF2" w:rsidRDefault="007E6EF2" w:rsidP="007E6EF2">
      <w:pPr>
        <w:widowControl w:val="0"/>
        <w:autoSpaceDE w:val="0"/>
        <w:spacing w:after="0"/>
        <w:ind w:firstLine="500"/>
        <w:jc w:val="center"/>
        <w:rPr>
          <w:rFonts w:ascii="Times New Roman" w:eastAsia="Times New Roman" w:hAnsi="Times New Roman"/>
          <w:bCs/>
          <w:iCs/>
          <w:sz w:val="26"/>
          <w:szCs w:val="26"/>
          <w:lang w:eastAsia="ar-SA"/>
        </w:rPr>
      </w:pPr>
    </w:p>
    <w:p w:rsidR="00A15C3C" w:rsidRPr="00CA65F9" w:rsidRDefault="00E061E8" w:rsidP="00CA65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A15C3C" w:rsidRPr="00C80D09" w:rsidRDefault="00A15C3C" w:rsidP="00A15C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0D09">
        <w:rPr>
          <w:rFonts w:ascii="Times New Roman" w:hAnsi="Times New Roman" w:cs="Times New Roman"/>
          <w:sz w:val="24"/>
          <w:szCs w:val="24"/>
        </w:rPr>
        <w:t>Проблема воспитания здорового поколения приобретает в настоящее время все большее значение. На ухудшение здоровья влияют многие факторы, в том числе и непр</w:t>
      </w:r>
      <w:r w:rsidRPr="00C80D09">
        <w:rPr>
          <w:rFonts w:ascii="Times New Roman" w:hAnsi="Times New Roman" w:cs="Times New Roman"/>
          <w:sz w:val="24"/>
          <w:szCs w:val="24"/>
        </w:rPr>
        <w:t>а</w:t>
      </w:r>
      <w:r w:rsidRPr="00C80D09">
        <w:rPr>
          <w:rFonts w:ascii="Times New Roman" w:hAnsi="Times New Roman" w:cs="Times New Roman"/>
          <w:sz w:val="24"/>
          <w:szCs w:val="24"/>
        </w:rPr>
        <w:t>вильное отношение населения к своему здоровью и здоровью своих детей.        Ухудшения здоровья детей школьного возраста в России стало не только медицинской, но и серьезной педагогической проблемой.  Одной из причин этого является образ жизни семей, где сегодня воспитываются дети. У учащихся и их родителей не сформировано ценностное отношение  к своему здоровью, что объясняется недостаточной пропагандой педагогических и медици</w:t>
      </w:r>
      <w:r w:rsidRPr="00C80D09">
        <w:rPr>
          <w:rFonts w:ascii="Times New Roman" w:hAnsi="Times New Roman" w:cs="Times New Roman"/>
          <w:sz w:val="24"/>
          <w:szCs w:val="24"/>
        </w:rPr>
        <w:t>н</w:t>
      </w:r>
      <w:r w:rsidRPr="00C80D09">
        <w:rPr>
          <w:rFonts w:ascii="Times New Roman" w:hAnsi="Times New Roman" w:cs="Times New Roman"/>
          <w:sz w:val="24"/>
          <w:szCs w:val="24"/>
        </w:rPr>
        <w:t>ских знаний о здоровом образе жизни. Анализ психолого–педагогической литературы позв</w:t>
      </w:r>
      <w:r w:rsidRPr="00C80D09">
        <w:rPr>
          <w:rFonts w:ascii="Times New Roman" w:hAnsi="Times New Roman" w:cs="Times New Roman"/>
          <w:sz w:val="24"/>
          <w:szCs w:val="24"/>
        </w:rPr>
        <w:t>о</w:t>
      </w:r>
      <w:r w:rsidRPr="00C80D09">
        <w:rPr>
          <w:rFonts w:ascii="Times New Roman" w:hAnsi="Times New Roman" w:cs="Times New Roman"/>
          <w:sz w:val="24"/>
          <w:szCs w:val="24"/>
        </w:rPr>
        <w:t>ляет  нам предположить, что одним из возможных решений пробл</w:t>
      </w:r>
      <w:r w:rsidRPr="00C80D09">
        <w:rPr>
          <w:rFonts w:ascii="Times New Roman" w:hAnsi="Times New Roman" w:cs="Times New Roman"/>
          <w:sz w:val="24"/>
          <w:szCs w:val="24"/>
        </w:rPr>
        <w:t>е</w:t>
      </w:r>
      <w:r w:rsidRPr="00C80D09">
        <w:rPr>
          <w:rFonts w:ascii="Times New Roman" w:hAnsi="Times New Roman" w:cs="Times New Roman"/>
          <w:sz w:val="24"/>
          <w:szCs w:val="24"/>
        </w:rPr>
        <w:t>мы ухудшения здоровья младших школьников является формирование у них знаний о здоровом образе жизни. Нео</w:t>
      </w:r>
      <w:r w:rsidRPr="00C80D09">
        <w:rPr>
          <w:rFonts w:ascii="Times New Roman" w:hAnsi="Times New Roman" w:cs="Times New Roman"/>
          <w:sz w:val="24"/>
          <w:szCs w:val="24"/>
        </w:rPr>
        <w:t>б</w:t>
      </w:r>
      <w:r w:rsidRPr="00C80D09">
        <w:rPr>
          <w:rFonts w:ascii="Times New Roman" w:hAnsi="Times New Roman" w:cs="Times New Roman"/>
          <w:sz w:val="24"/>
          <w:szCs w:val="24"/>
        </w:rPr>
        <w:t>ходимо организовать школьную деятельность так, чтобы учащиеся повышали свой уровень здоровья и оканчивали школу здоровыми.</w:t>
      </w:r>
    </w:p>
    <w:p w:rsidR="00A15C3C" w:rsidRPr="00C80D09" w:rsidRDefault="00A15C3C" w:rsidP="00CA65F9">
      <w:pPr>
        <w:pStyle w:val="a4"/>
        <w:numPr>
          <w:ilvl w:val="1"/>
          <w:numId w:val="14"/>
        </w:numPr>
        <w:ind w:left="0" w:firstLine="0"/>
        <w:jc w:val="center"/>
        <w:rPr>
          <w:b/>
        </w:rPr>
      </w:pPr>
      <w:r w:rsidRPr="00C80D09">
        <w:rPr>
          <w:b/>
        </w:rPr>
        <w:t>Сущность понятий «зд</w:t>
      </w:r>
      <w:r w:rsidR="00CA65F9">
        <w:rPr>
          <w:b/>
        </w:rPr>
        <w:t>оровье», «здоровый образ жизни»</w:t>
      </w:r>
    </w:p>
    <w:p w:rsidR="00A15C3C" w:rsidRPr="00C80D09" w:rsidRDefault="00A15C3C" w:rsidP="00A15C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0D09">
        <w:rPr>
          <w:rFonts w:ascii="Times New Roman" w:hAnsi="Times New Roman" w:cs="Times New Roman"/>
          <w:sz w:val="24"/>
          <w:szCs w:val="24"/>
        </w:rPr>
        <w:t xml:space="preserve">       По определению Всемирной организации здравоохранения «Здоровье – это с</w:t>
      </w:r>
      <w:r w:rsidRPr="00C80D09">
        <w:rPr>
          <w:rFonts w:ascii="Times New Roman" w:hAnsi="Times New Roman" w:cs="Times New Roman"/>
          <w:sz w:val="24"/>
          <w:szCs w:val="24"/>
        </w:rPr>
        <w:t>о</w:t>
      </w:r>
      <w:r w:rsidRPr="00C80D09">
        <w:rPr>
          <w:rFonts w:ascii="Times New Roman" w:hAnsi="Times New Roman" w:cs="Times New Roman"/>
          <w:sz w:val="24"/>
          <w:szCs w:val="24"/>
        </w:rPr>
        <w:t>стояние полного физического, психического и социального благополучия, а не просто отсу</w:t>
      </w:r>
      <w:r w:rsidRPr="00C80D09">
        <w:rPr>
          <w:rFonts w:ascii="Times New Roman" w:hAnsi="Times New Roman" w:cs="Times New Roman"/>
          <w:sz w:val="24"/>
          <w:szCs w:val="24"/>
        </w:rPr>
        <w:t>т</w:t>
      </w:r>
      <w:r w:rsidRPr="00C80D09">
        <w:rPr>
          <w:rFonts w:ascii="Times New Roman" w:hAnsi="Times New Roman" w:cs="Times New Roman"/>
          <w:sz w:val="24"/>
          <w:szCs w:val="24"/>
        </w:rPr>
        <w:t>ствие болезней и физических дефектов».</w:t>
      </w:r>
      <w:r w:rsidR="00E061E8">
        <w:rPr>
          <w:rFonts w:ascii="Times New Roman" w:hAnsi="Times New Roman" w:cs="Times New Roman"/>
          <w:sz w:val="24"/>
          <w:szCs w:val="24"/>
        </w:rPr>
        <w:t xml:space="preserve"> </w:t>
      </w:r>
      <w:r w:rsidRPr="00C80D09">
        <w:rPr>
          <w:rFonts w:ascii="Times New Roman" w:hAnsi="Times New Roman" w:cs="Times New Roman"/>
          <w:sz w:val="24"/>
          <w:szCs w:val="24"/>
        </w:rPr>
        <w:t xml:space="preserve"> В настоящее время принято выделить н</w:t>
      </w:r>
      <w:r w:rsidRPr="00C80D09">
        <w:rPr>
          <w:rFonts w:ascii="Times New Roman" w:hAnsi="Times New Roman" w:cs="Times New Roman"/>
          <w:sz w:val="24"/>
          <w:szCs w:val="24"/>
        </w:rPr>
        <w:t>е</w:t>
      </w:r>
      <w:r w:rsidRPr="00C80D09">
        <w:rPr>
          <w:rFonts w:ascii="Times New Roman" w:hAnsi="Times New Roman" w:cs="Times New Roman"/>
          <w:sz w:val="24"/>
          <w:szCs w:val="24"/>
        </w:rPr>
        <w:t>сколько компонентов (видов) здоровья:</w:t>
      </w:r>
    </w:p>
    <w:p w:rsidR="00A15C3C" w:rsidRPr="00C80D09" w:rsidRDefault="00A15C3C" w:rsidP="00A15C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0D09">
        <w:rPr>
          <w:rFonts w:ascii="Times New Roman" w:hAnsi="Times New Roman" w:cs="Times New Roman"/>
          <w:sz w:val="24"/>
          <w:szCs w:val="24"/>
        </w:rPr>
        <w:t>Соматическое здоровье - текущее состояние органов и систем организма человека, - основу которого составляет биологическая программа индивидуального развития, опосред</w:t>
      </w:r>
      <w:r w:rsidRPr="00C80D09">
        <w:rPr>
          <w:rFonts w:ascii="Times New Roman" w:hAnsi="Times New Roman" w:cs="Times New Roman"/>
          <w:sz w:val="24"/>
          <w:szCs w:val="24"/>
        </w:rPr>
        <w:t>о</w:t>
      </w:r>
      <w:r w:rsidRPr="00C80D09">
        <w:rPr>
          <w:rFonts w:ascii="Times New Roman" w:hAnsi="Times New Roman" w:cs="Times New Roman"/>
          <w:sz w:val="24"/>
          <w:szCs w:val="24"/>
        </w:rPr>
        <w:t>ванная базовыми потребностями, доминирующими на различных этапах онтогенет</w:t>
      </w:r>
      <w:r w:rsidRPr="00C80D09">
        <w:rPr>
          <w:rFonts w:ascii="Times New Roman" w:hAnsi="Times New Roman" w:cs="Times New Roman"/>
          <w:sz w:val="24"/>
          <w:szCs w:val="24"/>
        </w:rPr>
        <w:t>и</w:t>
      </w:r>
      <w:r w:rsidRPr="00C80D09">
        <w:rPr>
          <w:rFonts w:ascii="Times New Roman" w:hAnsi="Times New Roman" w:cs="Times New Roman"/>
          <w:sz w:val="24"/>
          <w:szCs w:val="24"/>
        </w:rPr>
        <w:t>ческого развития. Эти потребности, во-первых, явл</w:t>
      </w:r>
      <w:r w:rsidRPr="00C80D09">
        <w:rPr>
          <w:rFonts w:ascii="Times New Roman" w:hAnsi="Times New Roman" w:cs="Times New Roman"/>
          <w:sz w:val="24"/>
          <w:szCs w:val="24"/>
        </w:rPr>
        <w:t>я</w:t>
      </w:r>
      <w:r w:rsidRPr="00C80D09">
        <w:rPr>
          <w:rFonts w:ascii="Times New Roman" w:hAnsi="Times New Roman" w:cs="Times New Roman"/>
          <w:sz w:val="24"/>
          <w:szCs w:val="24"/>
        </w:rPr>
        <w:t>ются пусковым механизмом развития человека, а во-вторых, обеспечивают индивидуализацию этого процесса.</w:t>
      </w:r>
    </w:p>
    <w:p w:rsidR="00A15C3C" w:rsidRPr="00C80D09" w:rsidRDefault="00A15C3C" w:rsidP="00A15C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0D09">
        <w:rPr>
          <w:rFonts w:ascii="Times New Roman" w:hAnsi="Times New Roman" w:cs="Times New Roman"/>
          <w:sz w:val="24"/>
          <w:szCs w:val="24"/>
        </w:rPr>
        <w:t>Физическое здоровье - уровень роста и развития органов и систем организма, - осн</w:t>
      </w:r>
      <w:r w:rsidRPr="00C80D09">
        <w:rPr>
          <w:rFonts w:ascii="Times New Roman" w:hAnsi="Times New Roman" w:cs="Times New Roman"/>
          <w:sz w:val="24"/>
          <w:szCs w:val="24"/>
        </w:rPr>
        <w:t>о</w:t>
      </w:r>
      <w:r w:rsidRPr="00C80D09">
        <w:rPr>
          <w:rFonts w:ascii="Times New Roman" w:hAnsi="Times New Roman" w:cs="Times New Roman"/>
          <w:sz w:val="24"/>
          <w:szCs w:val="24"/>
        </w:rPr>
        <w:t>ву которого составляют морфофизиологические и функциональные резервы, обеспечива</w:t>
      </w:r>
      <w:r w:rsidRPr="00C80D09">
        <w:rPr>
          <w:rFonts w:ascii="Times New Roman" w:hAnsi="Times New Roman" w:cs="Times New Roman"/>
          <w:sz w:val="24"/>
          <w:szCs w:val="24"/>
        </w:rPr>
        <w:t>ю</w:t>
      </w:r>
      <w:r w:rsidRPr="00C80D09">
        <w:rPr>
          <w:rFonts w:ascii="Times New Roman" w:hAnsi="Times New Roman" w:cs="Times New Roman"/>
          <w:sz w:val="24"/>
          <w:szCs w:val="24"/>
        </w:rPr>
        <w:t>щие адаптационные реакции.</w:t>
      </w:r>
    </w:p>
    <w:p w:rsidR="00A15C3C" w:rsidRPr="00C80D09" w:rsidRDefault="00A15C3C" w:rsidP="00A15C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0D09">
        <w:rPr>
          <w:rFonts w:ascii="Times New Roman" w:hAnsi="Times New Roman" w:cs="Times New Roman"/>
          <w:sz w:val="24"/>
          <w:szCs w:val="24"/>
        </w:rPr>
        <w:t>Психическое здоровье - состояние психической сферы, - основу которого составляет состояние общего душевного комфорта, обеспечивающее адекватную поведенческую реа</w:t>
      </w:r>
      <w:r w:rsidRPr="00C80D09">
        <w:rPr>
          <w:rFonts w:ascii="Times New Roman" w:hAnsi="Times New Roman" w:cs="Times New Roman"/>
          <w:sz w:val="24"/>
          <w:szCs w:val="24"/>
        </w:rPr>
        <w:t>к</w:t>
      </w:r>
      <w:r w:rsidRPr="00C80D09">
        <w:rPr>
          <w:rFonts w:ascii="Times New Roman" w:hAnsi="Times New Roman" w:cs="Times New Roman"/>
          <w:sz w:val="24"/>
          <w:szCs w:val="24"/>
        </w:rPr>
        <w:t>цию. Такое состояние обусловлено как биологическими, так и социальными потребностями, в также возможностями их удовлетворения.</w:t>
      </w:r>
    </w:p>
    <w:p w:rsidR="00A15C3C" w:rsidRPr="00C80D09" w:rsidRDefault="00A15C3C" w:rsidP="00A15C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0D09">
        <w:rPr>
          <w:rFonts w:ascii="Times New Roman" w:hAnsi="Times New Roman" w:cs="Times New Roman"/>
          <w:sz w:val="24"/>
          <w:szCs w:val="24"/>
        </w:rPr>
        <w:t>Нравственное здоровье - комплекс характеристик мотивационной и потребностно-информативной сферы жизнедеятельности, - основу которого определяет система ценностей, установок и мотивов поведения индивида в обществе. Нравственным здоровьем опосредов</w:t>
      </w:r>
      <w:r w:rsidRPr="00C80D09">
        <w:rPr>
          <w:rFonts w:ascii="Times New Roman" w:hAnsi="Times New Roman" w:cs="Times New Roman"/>
          <w:sz w:val="24"/>
          <w:szCs w:val="24"/>
        </w:rPr>
        <w:t>а</w:t>
      </w:r>
      <w:r w:rsidRPr="00C80D09">
        <w:rPr>
          <w:rFonts w:ascii="Times New Roman" w:hAnsi="Times New Roman" w:cs="Times New Roman"/>
          <w:sz w:val="24"/>
          <w:szCs w:val="24"/>
        </w:rPr>
        <w:t>на духовность человека, так как оно связано с общечеловеческими истинами добра, любви и красоты.</w:t>
      </w:r>
    </w:p>
    <w:p w:rsidR="00A15C3C" w:rsidRPr="00CA65F9" w:rsidRDefault="00A15C3C" w:rsidP="00CA65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80D09">
        <w:rPr>
          <w:rFonts w:ascii="Times New Roman" w:hAnsi="Times New Roman" w:cs="Times New Roman"/>
          <w:b/>
          <w:sz w:val="24"/>
          <w:szCs w:val="24"/>
        </w:rPr>
        <w:t>1.2.  Составляющие здорового образа жизни (ЗОЖ) младшего школьника</w:t>
      </w:r>
    </w:p>
    <w:p w:rsidR="00A15C3C" w:rsidRPr="00C80D09" w:rsidRDefault="00A15C3C" w:rsidP="00A15C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0D09">
        <w:rPr>
          <w:rFonts w:ascii="Times New Roman" w:hAnsi="Times New Roman" w:cs="Times New Roman"/>
          <w:sz w:val="24"/>
          <w:szCs w:val="24"/>
        </w:rPr>
        <w:t>Младший школьный возраст является одним из наиболее ответственных периодов жизни человека в формировании личности. Известно, что 40 % психических и физиологич</w:t>
      </w:r>
      <w:r w:rsidRPr="00C80D09">
        <w:rPr>
          <w:rFonts w:ascii="Times New Roman" w:hAnsi="Times New Roman" w:cs="Times New Roman"/>
          <w:sz w:val="24"/>
          <w:szCs w:val="24"/>
        </w:rPr>
        <w:t>е</w:t>
      </w:r>
      <w:r w:rsidRPr="00C80D09">
        <w:rPr>
          <w:rFonts w:ascii="Times New Roman" w:hAnsi="Times New Roman" w:cs="Times New Roman"/>
          <w:sz w:val="24"/>
          <w:szCs w:val="24"/>
        </w:rPr>
        <w:t>ских заболеваний взрослых закладываются в детском возрасте. Именно поэтому школьное воспитание должно формировать уровень здоровья ребенка и фундамент физической кул</w:t>
      </w:r>
      <w:r w:rsidRPr="00C80D09">
        <w:rPr>
          <w:rFonts w:ascii="Times New Roman" w:hAnsi="Times New Roman" w:cs="Times New Roman"/>
          <w:sz w:val="24"/>
          <w:szCs w:val="24"/>
        </w:rPr>
        <w:t>ь</w:t>
      </w:r>
      <w:r w:rsidRPr="00C80D09">
        <w:rPr>
          <w:rFonts w:ascii="Times New Roman" w:hAnsi="Times New Roman" w:cs="Times New Roman"/>
          <w:sz w:val="24"/>
          <w:szCs w:val="24"/>
        </w:rPr>
        <w:t>туры будущего взрослого человека.</w:t>
      </w:r>
      <w:r w:rsidR="00E061E8">
        <w:rPr>
          <w:rFonts w:ascii="Times New Roman" w:hAnsi="Times New Roman" w:cs="Times New Roman"/>
          <w:sz w:val="24"/>
          <w:szCs w:val="24"/>
        </w:rPr>
        <w:t xml:space="preserve"> </w:t>
      </w:r>
      <w:r w:rsidRPr="00C80D09">
        <w:rPr>
          <w:rFonts w:ascii="Times New Roman" w:hAnsi="Times New Roman" w:cs="Times New Roman"/>
          <w:sz w:val="24"/>
          <w:szCs w:val="24"/>
        </w:rPr>
        <w:t>В основе формирования здорового образа жизни лежат такие его составляющие как научные знания, медико-профилактические меры, рационал</w:t>
      </w:r>
      <w:r w:rsidRPr="00C80D09">
        <w:rPr>
          <w:rFonts w:ascii="Times New Roman" w:hAnsi="Times New Roman" w:cs="Times New Roman"/>
          <w:sz w:val="24"/>
          <w:szCs w:val="24"/>
        </w:rPr>
        <w:t>ь</w:t>
      </w:r>
      <w:r w:rsidRPr="00C80D09">
        <w:rPr>
          <w:rFonts w:ascii="Times New Roman" w:hAnsi="Times New Roman" w:cs="Times New Roman"/>
          <w:sz w:val="24"/>
          <w:szCs w:val="24"/>
        </w:rPr>
        <w:t>ный режим дня, труда и отдыха, двигательная активность, правильно организованное пит</w:t>
      </w:r>
      <w:r w:rsidRPr="00C80D09">
        <w:rPr>
          <w:rFonts w:ascii="Times New Roman" w:hAnsi="Times New Roman" w:cs="Times New Roman"/>
          <w:sz w:val="24"/>
          <w:szCs w:val="24"/>
        </w:rPr>
        <w:t>а</w:t>
      </w:r>
      <w:r w:rsidRPr="00C80D09">
        <w:rPr>
          <w:rFonts w:ascii="Times New Roman" w:hAnsi="Times New Roman" w:cs="Times New Roman"/>
          <w:sz w:val="24"/>
          <w:szCs w:val="24"/>
        </w:rPr>
        <w:t>ние и отсутствие вредных прив</w:t>
      </w:r>
      <w:r w:rsidRPr="00C80D09">
        <w:rPr>
          <w:rFonts w:ascii="Times New Roman" w:hAnsi="Times New Roman" w:cs="Times New Roman"/>
          <w:sz w:val="24"/>
          <w:szCs w:val="24"/>
        </w:rPr>
        <w:t>ы</w:t>
      </w:r>
      <w:r w:rsidRPr="00C80D09">
        <w:rPr>
          <w:rFonts w:ascii="Times New Roman" w:hAnsi="Times New Roman" w:cs="Times New Roman"/>
          <w:sz w:val="24"/>
          <w:szCs w:val="24"/>
        </w:rPr>
        <w:t xml:space="preserve">чек. </w:t>
      </w:r>
    </w:p>
    <w:p w:rsidR="00A15C3C" w:rsidRPr="00C80D09" w:rsidRDefault="00A15C3C" w:rsidP="00A15C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0D09">
        <w:rPr>
          <w:rFonts w:ascii="Times New Roman" w:hAnsi="Times New Roman" w:cs="Times New Roman"/>
          <w:sz w:val="24"/>
          <w:szCs w:val="24"/>
        </w:rPr>
        <w:t>Для младших школьников соблюдение режима дня имеет особое значение. С одной стороны, их нервная система еще далеко не зрелая и предел истощаемости нервных кл</w:t>
      </w:r>
      <w:r w:rsidRPr="00C80D09">
        <w:rPr>
          <w:rFonts w:ascii="Times New Roman" w:hAnsi="Times New Roman" w:cs="Times New Roman"/>
          <w:sz w:val="24"/>
          <w:szCs w:val="24"/>
        </w:rPr>
        <w:t>е</w:t>
      </w:r>
      <w:r w:rsidRPr="00C80D09">
        <w:rPr>
          <w:rFonts w:ascii="Times New Roman" w:hAnsi="Times New Roman" w:cs="Times New Roman"/>
          <w:sz w:val="24"/>
          <w:szCs w:val="24"/>
        </w:rPr>
        <w:t>ток довольно низок, а с другой стороны — новые условия жизни, необходимость адаптации к нелегким для организма ребенка физическим и психическим нагрузкам, связанным с сист</w:t>
      </w:r>
      <w:r w:rsidRPr="00C80D09">
        <w:rPr>
          <w:rFonts w:ascii="Times New Roman" w:hAnsi="Times New Roman" w:cs="Times New Roman"/>
          <w:sz w:val="24"/>
          <w:szCs w:val="24"/>
        </w:rPr>
        <w:t>е</w:t>
      </w:r>
      <w:r w:rsidRPr="00C80D09">
        <w:rPr>
          <w:rFonts w:ascii="Times New Roman" w:hAnsi="Times New Roman" w:cs="Times New Roman"/>
          <w:sz w:val="24"/>
          <w:szCs w:val="24"/>
        </w:rPr>
        <w:t>матическим обучением, ломка старых стереотипов поведения и деятельности и создание н</w:t>
      </w:r>
      <w:r w:rsidRPr="00C80D09">
        <w:rPr>
          <w:rFonts w:ascii="Times New Roman" w:hAnsi="Times New Roman" w:cs="Times New Roman"/>
          <w:sz w:val="24"/>
          <w:szCs w:val="24"/>
        </w:rPr>
        <w:t>о</w:t>
      </w:r>
      <w:r w:rsidRPr="00C80D09">
        <w:rPr>
          <w:rFonts w:ascii="Times New Roman" w:hAnsi="Times New Roman" w:cs="Times New Roman"/>
          <w:sz w:val="24"/>
          <w:szCs w:val="24"/>
        </w:rPr>
        <w:t>вых предъявляют повышенные требования ко всем физиологическим системам. Упоряд</w:t>
      </w:r>
      <w:r w:rsidRPr="00C80D09">
        <w:rPr>
          <w:rFonts w:ascii="Times New Roman" w:hAnsi="Times New Roman" w:cs="Times New Roman"/>
          <w:sz w:val="24"/>
          <w:szCs w:val="24"/>
        </w:rPr>
        <w:t>о</w:t>
      </w:r>
      <w:r w:rsidRPr="00C80D09">
        <w:rPr>
          <w:rFonts w:ascii="Times New Roman" w:hAnsi="Times New Roman" w:cs="Times New Roman"/>
          <w:sz w:val="24"/>
          <w:szCs w:val="24"/>
        </w:rPr>
        <w:t>ченность чередования труда и отдыха способствует оптимизации функций организма, лу</w:t>
      </w:r>
      <w:r w:rsidRPr="00C80D09">
        <w:rPr>
          <w:rFonts w:ascii="Times New Roman" w:hAnsi="Times New Roman" w:cs="Times New Roman"/>
          <w:sz w:val="24"/>
          <w:szCs w:val="24"/>
        </w:rPr>
        <w:t>ч</w:t>
      </w:r>
      <w:r w:rsidRPr="00C80D09">
        <w:rPr>
          <w:rFonts w:ascii="Times New Roman" w:hAnsi="Times New Roman" w:cs="Times New Roman"/>
          <w:sz w:val="24"/>
          <w:szCs w:val="24"/>
        </w:rPr>
        <w:t>шей адаптации к условиям школы с минимальными физиологическими затратами, а наруш</w:t>
      </w:r>
      <w:r w:rsidRPr="00C80D09">
        <w:rPr>
          <w:rFonts w:ascii="Times New Roman" w:hAnsi="Times New Roman" w:cs="Times New Roman"/>
          <w:sz w:val="24"/>
          <w:szCs w:val="24"/>
        </w:rPr>
        <w:t>е</w:t>
      </w:r>
      <w:r w:rsidRPr="00C80D09">
        <w:rPr>
          <w:rFonts w:ascii="Times New Roman" w:hAnsi="Times New Roman" w:cs="Times New Roman"/>
          <w:sz w:val="24"/>
          <w:szCs w:val="24"/>
        </w:rPr>
        <w:lastRenderedPageBreak/>
        <w:t>ния режима дня приводят к серьезным отклонениям в здоровье ребенка, и прежде всего к неврозам.</w:t>
      </w:r>
    </w:p>
    <w:p w:rsidR="00A15C3C" w:rsidRPr="00C80D09" w:rsidRDefault="00A15C3C" w:rsidP="00A15C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0D09">
        <w:rPr>
          <w:rFonts w:ascii="Times New Roman" w:hAnsi="Times New Roman" w:cs="Times New Roman"/>
          <w:sz w:val="24"/>
          <w:szCs w:val="24"/>
        </w:rPr>
        <w:t>Следует отметить еще один компонент, который мы считаем особо важным в фо</w:t>
      </w:r>
      <w:r w:rsidRPr="00C80D09">
        <w:rPr>
          <w:rFonts w:ascii="Times New Roman" w:hAnsi="Times New Roman" w:cs="Times New Roman"/>
          <w:sz w:val="24"/>
          <w:szCs w:val="24"/>
        </w:rPr>
        <w:t>р</w:t>
      </w:r>
      <w:r w:rsidRPr="00C80D09">
        <w:rPr>
          <w:rFonts w:ascii="Times New Roman" w:hAnsi="Times New Roman" w:cs="Times New Roman"/>
          <w:sz w:val="24"/>
          <w:szCs w:val="24"/>
        </w:rPr>
        <w:t>мировании ЗОЖ младшего школьника – это пример педагогов и родителей. В силу своих возрастных особенностей младший школьник испытывает большое доверие к взрослым. Для ребенка слова учителя, его поступки, оценки имеют огромное значение. Именно педагог не только словами, но и всем своим поведением, своей личностью формирует устойчивые пре</w:t>
      </w:r>
      <w:r w:rsidRPr="00C80D09">
        <w:rPr>
          <w:rFonts w:ascii="Times New Roman" w:hAnsi="Times New Roman" w:cs="Times New Roman"/>
          <w:sz w:val="24"/>
          <w:szCs w:val="24"/>
        </w:rPr>
        <w:t>д</w:t>
      </w:r>
      <w:r w:rsidRPr="00C80D09">
        <w:rPr>
          <w:rFonts w:ascii="Times New Roman" w:hAnsi="Times New Roman" w:cs="Times New Roman"/>
          <w:sz w:val="24"/>
          <w:szCs w:val="24"/>
        </w:rPr>
        <w:t>ставления ребенка об окружающей его действительности. Пример имеет огромное значение в воспитании младшего школьника. Пример – это персонифицированная ценность. Необх</w:t>
      </w:r>
      <w:r w:rsidRPr="00C80D09">
        <w:rPr>
          <w:rFonts w:ascii="Times New Roman" w:hAnsi="Times New Roman" w:cs="Times New Roman"/>
          <w:sz w:val="24"/>
          <w:szCs w:val="24"/>
        </w:rPr>
        <w:t>о</w:t>
      </w:r>
      <w:r w:rsidRPr="00C80D09">
        <w:rPr>
          <w:rFonts w:ascii="Times New Roman" w:hAnsi="Times New Roman" w:cs="Times New Roman"/>
          <w:sz w:val="24"/>
          <w:szCs w:val="24"/>
        </w:rPr>
        <w:t>димо стремиться к тому, чтобы весь уклад жизни младшего школьника был наполнен мн</w:t>
      </w:r>
      <w:r w:rsidRPr="00C80D09">
        <w:rPr>
          <w:rFonts w:ascii="Times New Roman" w:hAnsi="Times New Roman" w:cs="Times New Roman"/>
          <w:sz w:val="24"/>
          <w:szCs w:val="24"/>
        </w:rPr>
        <w:t>о</w:t>
      </w:r>
      <w:r w:rsidRPr="00C80D09">
        <w:rPr>
          <w:rFonts w:ascii="Times New Roman" w:hAnsi="Times New Roman" w:cs="Times New Roman"/>
          <w:sz w:val="24"/>
          <w:szCs w:val="24"/>
        </w:rPr>
        <w:t>жеством примеров ЗОЖ. Стандарты поведения, полученные в семье, кажутся нам самыми правильными и важными. Строгая система ценностей может помочь детям отказаться от п</w:t>
      </w:r>
      <w:r w:rsidRPr="00C80D09">
        <w:rPr>
          <w:rFonts w:ascii="Times New Roman" w:hAnsi="Times New Roman" w:cs="Times New Roman"/>
          <w:sz w:val="24"/>
          <w:szCs w:val="24"/>
        </w:rPr>
        <w:t>а</w:t>
      </w:r>
      <w:r w:rsidRPr="00C80D09">
        <w:rPr>
          <w:rFonts w:ascii="Times New Roman" w:hAnsi="Times New Roman" w:cs="Times New Roman"/>
          <w:sz w:val="24"/>
          <w:szCs w:val="24"/>
        </w:rPr>
        <w:t>губных привычек. Не существует единых стандартов воспитания, но ваш ребенок будет н</w:t>
      </w:r>
      <w:r w:rsidRPr="00C80D09">
        <w:rPr>
          <w:rFonts w:ascii="Times New Roman" w:hAnsi="Times New Roman" w:cs="Times New Roman"/>
          <w:sz w:val="24"/>
          <w:szCs w:val="24"/>
        </w:rPr>
        <w:t>а</w:t>
      </w:r>
      <w:r w:rsidRPr="00C80D09">
        <w:rPr>
          <w:rFonts w:ascii="Times New Roman" w:hAnsi="Times New Roman" w:cs="Times New Roman"/>
          <w:sz w:val="24"/>
          <w:szCs w:val="24"/>
        </w:rPr>
        <w:t>блюдать, как семейные ценности влияют на ваш образ жизни, и станет перенимать ваши стандарты поведения.</w:t>
      </w:r>
    </w:p>
    <w:p w:rsidR="00A15C3C" w:rsidRPr="00C80D09" w:rsidRDefault="00A15C3C" w:rsidP="00A15C3C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0D09">
        <w:rPr>
          <w:rFonts w:ascii="Times New Roman" w:hAnsi="Times New Roman" w:cs="Times New Roman"/>
          <w:sz w:val="24"/>
          <w:szCs w:val="24"/>
        </w:rPr>
        <w:t>Таким образом, ведущими факторами, формирующими здоровый образ жизни и сп</w:t>
      </w:r>
      <w:r w:rsidRPr="00C80D09">
        <w:rPr>
          <w:rFonts w:ascii="Times New Roman" w:hAnsi="Times New Roman" w:cs="Times New Roman"/>
          <w:sz w:val="24"/>
          <w:szCs w:val="24"/>
        </w:rPr>
        <w:t>о</w:t>
      </w:r>
      <w:r w:rsidRPr="00C80D09">
        <w:rPr>
          <w:rFonts w:ascii="Times New Roman" w:hAnsi="Times New Roman" w:cs="Times New Roman"/>
          <w:sz w:val="24"/>
          <w:szCs w:val="24"/>
        </w:rPr>
        <w:t>собствующими укреплению здоровья школьников, являются рационально организованный режим дня, сбалансированное питание, оптимальный двигательный режим, занятия по физ</w:t>
      </w:r>
      <w:r w:rsidRPr="00C80D09">
        <w:rPr>
          <w:rFonts w:ascii="Times New Roman" w:hAnsi="Times New Roman" w:cs="Times New Roman"/>
          <w:sz w:val="24"/>
          <w:szCs w:val="24"/>
        </w:rPr>
        <w:t>и</w:t>
      </w:r>
      <w:r w:rsidRPr="00C80D09">
        <w:rPr>
          <w:rFonts w:ascii="Times New Roman" w:hAnsi="Times New Roman" w:cs="Times New Roman"/>
          <w:sz w:val="24"/>
          <w:szCs w:val="24"/>
        </w:rPr>
        <w:t>ческой культуре на открытом воздухе, закаливающие процедуры, соответствующие возрасту ребенка, регулярное качественное медицинское обслуживание, благоприятные гигиенич</w:t>
      </w:r>
      <w:r w:rsidRPr="00C80D09">
        <w:rPr>
          <w:rFonts w:ascii="Times New Roman" w:hAnsi="Times New Roman" w:cs="Times New Roman"/>
          <w:sz w:val="24"/>
          <w:szCs w:val="24"/>
        </w:rPr>
        <w:t>е</w:t>
      </w:r>
      <w:r w:rsidRPr="00C80D09">
        <w:rPr>
          <w:rFonts w:ascii="Times New Roman" w:hAnsi="Times New Roman" w:cs="Times New Roman"/>
          <w:sz w:val="24"/>
          <w:szCs w:val="24"/>
        </w:rPr>
        <w:t>ские и санитарно-бытовые условия, а также пример семьи и педагогов.</w:t>
      </w:r>
      <w:r w:rsidR="00E061E8">
        <w:rPr>
          <w:rFonts w:ascii="Times New Roman" w:hAnsi="Times New Roman" w:cs="Times New Roman"/>
          <w:sz w:val="24"/>
          <w:szCs w:val="24"/>
        </w:rPr>
        <w:t xml:space="preserve"> </w:t>
      </w:r>
      <w:r w:rsidRPr="00C80D09">
        <w:rPr>
          <w:rFonts w:ascii="Times New Roman" w:hAnsi="Times New Roman" w:cs="Times New Roman"/>
          <w:sz w:val="24"/>
          <w:szCs w:val="24"/>
        </w:rPr>
        <w:t>При использовании всех этих факторов создаются наиболее благоприятные предпосылки для формирования зд</w:t>
      </w:r>
      <w:r w:rsidRPr="00C80D09">
        <w:rPr>
          <w:rFonts w:ascii="Times New Roman" w:hAnsi="Times New Roman" w:cs="Times New Roman"/>
          <w:sz w:val="24"/>
          <w:szCs w:val="24"/>
        </w:rPr>
        <w:t>о</w:t>
      </w:r>
      <w:r w:rsidRPr="00C80D09">
        <w:rPr>
          <w:rFonts w:ascii="Times New Roman" w:hAnsi="Times New Roman" w:cs="Times New Roman"/>
          <w:sz w:val="24"/>
          <w:szCs w:val="24"/>
        </w:rPr>
        <w:t>рового образа жизни, сохранения и укрепления здоровья мла</w:t>
      </w:r>
      <w:r w:rsidRPr="00C80D09">
        <w:rPr>
          <w:rFonts w:ascii="Times New Roman" w:hAnsi="Times New Roman" w:cs="Times New Roman"/>
          <w:sz w:val="24"/>
          <w:szCs w:val="24"/>
        </w:rPr>
        <w:t>д</w:t>
      </w:r>
      <w:r w:rsidRPr="00C80D09">
        <w:rPr>
          <w:rFonts w:ascii="Times New Roman" w:hAnsi="Times New Roman" w:cs="Times New Roman"/>
          <w:sz w:val="24"/>
          <w:szCs w:val="24"/>
        </w:rPr>
        <w:t>ших школьников.</w:t>
      </w:r>
    </w:p>
    <w:p w:rsidR="00A15C3C" w:rsidRPr="00C80D09" w:rsidRDefault="00A15C3C" w:rsidP="00A15C3C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80D09">
        <w:rPr>
          <w:rFonts w:ascii="Times New Roman" w:hAnsi="Times New Roman" w:cs="Times New Roman"/>
          <w:sz w:val="24"/>
          <w:szCs w:val="24"/>
        </w:rPr>
        <w:t>Одним из важных факторов в развитии ЗОЖ младших школьников являются сфо</w:t>
      </w:r>
      <w:r w:rsidRPr="00C80D09">
        <w:rPr>
          <w:rFonts w:ascii="Times New Roman" w:hAnsi="Times New Roman" w:cs="Times New Roman"/>
          <w:sz w:val="24"/>
          <w:szCs w:val="24"/>
        </w:rPr>
        <w:t>р</w:t>
      </w:r>
      <w:r w:rsidRPr="00C80D09">
        <w:rPr>
          <w:rFonts w:ascii="Times New Roman" w:hAnsi="Times New Roman" w:cs="Times New Roman"/>
          <w:sz w:val="24"/>
          <w:szCs w:val="24"/>
        </w:rPr>
        <w:t>мированные у них представления и понятия, расширяющие знания детей о человеке, его зд</w:t>
      </w:r>
      <w:r w:rsidRPr="00C80D09">
        <w:rPr>
          <w:rFonts w:ascii="Times New Roman" w:hAnsi="Times New Roman" w:cs="Times New Roman"/>
          <w:sz w:val="24"/>
          <w:szCs w:val="24"/>
        </w:rPr>
        <w:t>о</w:t>
      </w:r>
      <w:r w:rsidRPr="00C80D09">
        <w:rPr>
          <w:rFonts w:ascii="Times New Roman" w:hAnsi="Times New Roman" w:cs="Times New Roman"/>
          <w:sz w:val="24"/>
          <w:szCs w:val="24"/>
        </w:rPr>
        <w:t>ровье, здоровом образе жизни.</w:t>
      </w:r>
    </w:p>
    <w:p w:rsidR="00A15C3C" w:rsidRPr="00C80D09" w:rsidRDefault="00A15C3C" w:rsidP="008A66B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0D09">
        <w:rPr>
          <w:rFonts w:ascii="Times New Roman" w:hAnsi="Times New Roman" w:cs="Times New Roman"/>
          <w:b/>
          <w:sz w:val="24"/>
          <w:szCs w:val="24"/>
        </w:rPr>
        <w:t xml:space="preserve">1.3 Формы и методы формирования знаний о </w:t>
      </w:r>
      <w:r w:rsidR="00E061E8">
        <w:rPr>
          <w:rFonts w:ascii="Times New Roman" w:hAnsi="Times New Roman" w:cs="Times New Roman"/>
          <w:b/>
          <w:sz w:val="24"/>
          <w:szCs w:val="24"/>
        </w:rPr>
        <w:t>ЗОЖ</w:t>
      </w:r>
      <w:r w:rsidR="008A66BD">
        <w:rPr>
          <w:rFonts w:ascii="Times New Roman" w:hAnsi="Times New Roman" w:cs="Times New Roman"/>
          <w:b/>
          <w:sz w:val="24"/>
          <w:szCs w:val="24"/>
        </w:rPr>
        <w:t xml:space="preserve"> у младших школьников</w:t>
      </w:r>
    </w:p>
    <w:p w:rsidR="00035097" w:rsidRDefault="00035097" w:rsidP="000350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0D09">
        <w:rPr>
          <w:rFonts w:ascii="Times New Roman" w:hAnsi="Times New Roman" w:cs="Times New Roman"/>
          <w:sz w:val="24"/>
          <w:szCs w:val="24"/>
        </w:rPr>
        <w:t>Здоровый образ жизни создается и в семье, и в школе. Под общим контролем дол</w:t>
      </w:r>
      <w:r w:rsidRPr="00C80D09">
        <w:rPr>
          <w:rFonts w:ascii="Times New Roman" w:hAnsi="Times New Roman" w:cs="Times New Roman"/>
          <w:sz w:val="24"/>
          <w:szCs w:val="24"/>
        </w:rPr>
        <w:t>ж</w:t>
      </w:r>
      <w:r w:rsidRPr="00C80D09">
        <w:rPr>
          <w:rFonts w:ascii="Times New Roman" w:hAnsi="Times New Roman" w:cs="Times New Roman"/>
          <w:sz w:val="24"/>
          <w:szCs w:val="24"/>
        </w:rPr>
        <w:t>ны быть учебная нагрузка, режим дня, питание, двигательная активность, закаливающие процедуры, нервные нагрузки, психологический климат дома, в школе и в классе, взаимоо</w:t>
      </w:r>
      <w:r w:rsidRPr="00C80D09">
        <w:rPr>
          <w:rFonts w:ascii="Times New Roman" w:hAnsi="Times New Roman" w:cs="Times New Roman"/>
          <w:sz w:val="24"/>
          <w:szCs w:val="24"/>
        </w:rPr>
        <w:t>т</w:t>
      </w:r>
      <w:r w:rsidRPr="00C80D09">
        <w:rPr>
          <w:rFonts w:ascii="Times New Roman" w:hAnsi="Times New Roman" w:cs="Times New Roman"/>
          <w:sz w:val="24"/>
          <w:szCs w:val="24"/>
        </w:rPr>
        <w:t>ношения родителей и детей, учеников и учителей, виды и формы досуга, развлечения и и</w:t>
      </w:r>
      <w:r w:rsidRPr="00C80D09">
        <w:rPr>
          <w:rFonts w:ascii="Times New Roman" w:hAnsi="Times New Roman" w:cs="Times New Roman"/>
          <w:sz w:val="24"/>
          <w:szCs w:val="24"/>
        </w:rPr>
        <w:t>н</w:t>
      </w:r>
      <w:r w:rsidRPr="00C80D09">
        <w:rPr>
          <w:rFonts w:ascii="Times New Roman" w:hAnsi="Times New Roman" w:cs="Times New Roman"/>
          <w:sz w:val="24"/>
          <w:szCs w:val="24"/>
        </w:rPr>
        <w:t xml:space="preserve">тересы. </w:t>
      </w:r>
    </w:p>
    <w:p w:rsidR="00035097" w:rsidRPr="00C80D09" w:rsidRDefault="00035097" w:rsidP="000350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0D09">
        <w:rPr>
          <w:rFonts w:ascii="Times New Roman" w:hAnsi="Times New Roman" w:cs="Times New Roman"/>
          <w:sz w:val="24"/>
          <w:szCs w:val="24"/>
        </w:rPr>
        <w:t>Неправильно организованный труд школьников может принести вред здоровью. П</w:t>
      </w:r>
      <w:r w:rsidRPr="00C80D09">
        <w:rPr>
          <w:rFonts w:ascii="Times New Roman" w:hAnsi="Times New Roman" w:cs="Times New Roman"/>
          <w:sz w:val="24"/>
          <w:szCs w:val="24"/>
        </w:rPr>
        <w:t>о</w:t>
      </w:r>
      <w:r w:rsidRPr="00C80D09">
        <w:rPr>
          <w:rFonts w:ascii="Times New Roman" w:hAnsi="Times New Roman" w:cs="Times New Roman"/>
          <w:sz w:val="24"/>
          <w:szCs w:val="24"/>
        </w:rPr>
        <w:t>этому большое значение имеет налаживание рационального образа жизни.</w:t>
      </w:r>
    </w:p>
    <w:p w:rsidR="00035097" w:rsidRPr="00C80D09" w:rsidRDefault="00035097" w:rsidP="0003509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0D09">
        <w:rPr>
          <w:rFonts w:ascii="Times New Roman" w:hAnsi="Times New Roman" w:cs="Times New Roman"/>
          <w:sz w:val="24"/>
          <w:szCs w:val="24"/>
        </w:rPr>
        <w:t>Человек, умеющий со школьной поры правильно организовать режим своего труда и отдыха, в будущем надолго сохранит бодрость и творческую активность.</w:t>
      </w:r>
    </w:p>
    <w:p w:rsidR="008A66BD" w:rsidRDefault="00A15C3C" w:rsidP="00A15C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0D09">
        <w:rPr>
          <w:rFonts w:ascii="Times New Roman" w:hAnsi="Times New Roman" w:cs="Times New Roman"/>
          <w:sz w:val="24"/>
          <w:szCs w:val="24"/>
        </w:rPr>
        <w:t>Одним из возможных решений проблемы ухудшения здоровья младших школьников является формирование у них знаний о здоровом образе жизни. Знания ЗОЖ  формируются в ходе уроков и внеклассной деятельности. В ходе развития представления о здоровом образе жизни предпочтение лучше отдать простым методам и приемам: «урокам здоровья», практ</w:t>
      </w:r>
      <w:r w:rsidRPr="00C80D09">
        <w:rPr>
          <w:rFonts w:ascii="Times New Roman" w:hAnsi="Times New Roman" w:cs="Times New Roman"/>
          <w:sz w:val="24"/>
          <w:szCs w:val="24"/>
        </w:rPr>
        <w:t>и</w:t>
      </w:r>
      <w:r w:rsidRPr="00C80D09">
        <w:rPr>
          <w:rFonts w:ascii="Times New Roman" w:hAnsi="Times New Roman" w:cs="Times New Roman"/>
          <w:sz w:val="24"/>
          <w:szCs w:val="24"/>
        </w:rPr>
        <w:t>ческим занятиям, беседам, чтению, рисованию, наблюдению за природой, играм, проектной деятельности детей. Одним из важных приемов формирования знаний о здоровом образе жизни мы считаем практические занятия. Рассмотрим самый эффективный метод деятельн</w:t>
      </w:r>
      <w:r w:rsidRPr="00C80D09">
        <w:rPr>
          <w:rFonts w:ascii="Times New Roman" w:hAnsi="Times New Roman" w:cs="Times New Roman"/>
          <w:sz w:val="24"/>
          <w:szCs w:val="24"/>
        </w:rPr>
        <w:t>о</w:t>
      </w:r>
      <w:r w:rsidRPr="00C80D09">
        <w:rPr>
          <w:rFonts w:ascii="Times New Roman" w:hAnsi="Times New Roman" w:cs="Times New Roman"/>
          <w:sz w:val="24"/>
          <w:szCs w:val="24"/>
        </w:rPr>
        <w:t>сти – игра. Игра – это самый эффективный вид деятельности, позволяющий дольше сохр</w:t>
      </w:r>
      <w:r w:rsidRPr="00C80D09">
        <w:rPr>
          <w:rFonts w:ascii="Times New Roman" w:hAnsi="Times New Roman" w:cs="Times New Roman"/>
          <w:sz w:val="24"/>
          <w:szCs w:val="24"/>
        </w:rPr>
        <w:t>а</w:t>
      </w:r>
      <w:r w:rsidRPr="00C80D09">
        <w:rPr>
          <w:rFonts w:ascii="Times New Roman" w:hAnsi="Times New Roman" w:cs="Times New Roman"/>
          <w:sz w:val="24"/>
          <w:szCs w:val="24"/>
        </w:rPr>
        <w:t>нять продуктивную работоспособность ребенка. В играх дети вступают в различные отн</w:t>
      </w:r>
      <w:r w:rsidRPr="00C80D09">
        <w:rPr>
          <w:rFonts w:ascii="Times New Roman" w:hAnsi="Times New Roman" w:cs="Times New Roman"/>
          <w:sz w:val="24"/>
          <w:szCs w:val="24"/>
        </w:rPr>
        <w:t>о</w:t>
      </w:r>
      <w:r w:rsidRPr="00C80D09">
        <w:rPr>
          <w:rFonts w:ascii="Times New Roman" w:hAnsi="Times New Roman" w:cs="Times New Roman"/>
          <w:sz w:val="24"/>
          <w:szCs w:val="24"/>
        </w:rPr>
        <w:t>шения: сотрудничества, соподчинения, взаимного контроля и т.д. Используя игру,  раскр</w:t>
      </w:r>
      <w:r w:rsidRPr="00C80D09">
        <w:rPr>
          <w:rFonts w:ascii="Times New Roman" w:hAnsi="Times New Roman" w:cs="Times New Roman"/>
          <w:sz w:val="24"/>
          <w:szCs w:val="24"/>
        </w:rPr>
        <w:t>ы</w:t>
      </w:r>
      <w:r w:rsidRPr="00C80D09">
        <w:rPr>
          <w:rFonts w:ascii="Times New Roman" w:hAnsi="Times New Roman" w:cs="Times New Roman"/>
          <w:sz w:val="24"/>
          <w:szCs w:val="24"/>
        </w:rPr>
        <w:t>вается огромный потенциал, подчиняя правила игры своим образовательным и воспитател</w:t>
      </w:r>
      <w:r w:rsidRPr="00C80D09">
        <w:rPr>
          <w:rFonts w:ascii="Times New Roman" w:hAnsi="Times New Roman" w:cs="Times New Roman"/>
          <w:sz w:val="24"/>
          <w:szCs w:val="24"/>
        </w:rPr>
        <w:t>ь</w:t>
      </w:r>
      <w:r w:rsidRPr="00C80D09">
        <w:rPr>
          <w:rFonts w:ascii="Times New Roman" w:hAnsi="Times New Roman" w:cs="Times New Roman"/>
          <w:sz w:val="24"/>
          <w:szCs w:val="24"/>
        </w:rPr>
        <w:t>ным задачам.  Подвижная игра создает благоприятные условия для овладения пространс</w:t>
      </w:r>
      <w:r w:rsidRPr="00C80D09">
        <w:rPr>
          <w:rFonts w:ascii="Times New Roman" w:hAnsi="Times New Roman" w:cs="Times New Roman"/>
          <w:sz w:val="24"/>
          <w:szCs w:val="24"/>
        </w:rPr>
        <w:t>т</w:t>
      </w:r>
      <w:r w:rsidRPr="00C80D09">
        <w:rPr>
          <w:rFonts w:ascii="Times New Roman" w:hAnsi="Times New Roman" w:cs="Times New Roman"/>
          <w:sz w:val="24"/>
          <w:szCs w:val="24"/>
        </w:rPr>
        <w:t xml:space="preserve">венной ориентировкой, способствует совершенствованию восприятия и представлений. </w:t>
      </w:r>
    </w:p>
    <w:p w:rsidR="00A15C3C" w:rsidRPr="00C80D09" w:rsidRDefault="00A15C3C" w:rsidP="00A15C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0D09">
        <w:rPr>
          <w:rFonts w:ascii="Times New Roman" w:hAnsi="Times New Roman" w:cs="Times New Roman"/>
          <w:sz w:val="24"/>
          <w:szCs w:val="24"/>
        </w:rPr>
        <w:t>Таким обр</w:t>
      </w:r>
      <w:r w:rsidRPr="00C80D09">
        <w:rPr>
          <w:rFonts w:ascii="Times New Roman" w:hAnsi="Times New Roman" w:cs="Times New Roman"/>
          <w:sz w:val="24"/>
          <w:szCs w:val="24"/>
        </w:rPr>
        <w:t>а</w:t>
      </w:r>
      <w:r w:rsidRPr="00C80D09">
        <w:rPr>
          <w:rFonts w:ascii="Times New Roman" w:hAnsi="Times New Roman" w:cs="Times New Roman"/>
          <w:sz w:val="24"/>
          <w:szCs w:val="24"/>
        </w:rPr>
        <w:t>зом, в работе направленной на формирование знаний о ЗОЖ у младших школьников любые методы работы с детьми, занимательная беседа, рассказ, чтение и обсу</w:t>
      </w:r>
      <w:r w:rsidRPr="00C80D09">
        <w:rPr>
          <w:rFonts w:ascii="Times New Roman" w:hAnsi="Times New Roman" w:cs="Times New Roman"/>
          <w:sz w:val="24"/>
          <w:szCs w:val="24"/>
        </w:rPr>
        <w:t>ж</w:t>
      </w:r>
      <w:r w:rsidRPr="00C80D09">
        <w:rPr>
          <w:rFonts w:ascii="Times New Roman" w:hAnsi="Times New Roman" w:cs="Times New Roman"/>
          <w:sz w:val="24"/>
          <w:szCs w:val="24"/>
        </w:rPr>
        <w:t xml:space="preserve">дение детских книг по теме занятия, инсценирование ситуаций, просмотр </w:t>
      </w:r>
      <w:r w:rsidR="0087645D">
        <w:rPr>
          <w:rFonts w:ascii="Times New Roman" w:hAnsi="Times New Roman" w:cs="Times New Roman"/>
          <w:sz w:val="24"/>
          <w:szCs w:val="24"/>
        </w:rPr>
        <w:t>видеосюжетов</w:t>
      </w:r>
      <w:r w:rsidRPr="00C80D09">
        <w:rPr>
          <w:rFonts w:ascii="Times New Roman" w:hAnsi="Times New Roman" w:cs="Times New Roman"/>
          <w:sz w:val="24"/>
          <w:szCs w:val="24"/>
        </w:rPr>
        <w:t>, к</w:t>
      </w:r>
      <w:r w:rsidRPr="00C80D09">
        <w:rPr>
          <w:rFonts w:ascii="Times New Roman" w:hAnsi="Times New Roman" w:cs="Times New Roman"/>
          <w:sz w:val="24"/>
          <w:szCs w:val="24"/>
        </w:rPr>
        <w:t>и</w:t>
      </w:r>
      <w:r w:rsidRPr="00C80D09">
        <w:rPr>
          <w:rFonts w:ascii="Times New Roman" w:hAnsi="Times New Roman" w:cs="Times New Roman"/>
          <w:sz w:val="24"/>
          <w:szCs w:val="24"/>
        </w:rPr>
        <w:lastRenderedPageBreak/>
        <w:t xml:space="preserve">нофильмов и др., важны для освоения знаний о здоровом образе жизни. Формы организации учебного процесса также могут быть разнообразными: занятия в классе и </w:t>
      </w:r>
      <w:r w:rsidR="0087645D">
        <w:rPr>
          <w:rFonts w:ascii="Times New Roman" w:hAnsi="Times New Roman" w:cs="Times New Roman"/>
          <w:sz w:val="24"/>
          <w:szCs w:val="24"/>
        </w:rPr>
        <w:t>на</w:t>
      </w:r>
      <w:r w:rsidRPr="00C80D09">
        <w:rPr>
          <w:rFonts w:ascii="Times New Roman" w:hAnsi="Times New Roman" w:cs="Times New Roman"/>
          <w:sz w:val="24"/>
          <w:szCs w:val="24"/>
        </w:rPr>
        <w:t xml:space="preserve"> природе, эк</w:t>
      </w:r>
      <w:r w:rsidRPr="00C80D09">
        <w:rPr>
          <w:rFonts w:ascii="Times New Roman" w:hAnsi="Times New Roman" w:cs="Times New Roman"/>
          <w:sz w:val="24"/>
          <w:szCs w:val="24"/>
        </w:rPr>
        <w:t>с</w:t>
      </w:r>
      <w:r w:rsidRPr="00C80D09">
        <w:rPr>
          <w:rFonts w:ascii="Times New Roman" w:hAnsi="Times New Roman" w:cs="Times New Roman"/>
          <w:sz w:val="24"/>
          <w:szCs w:val="24"/>
        </w:rPr>
        <w:t>курсии, уроки – путешествия, уроки – КВН, праздники, игры, викторины и др. Эффекти</w:t>
      </w:r>
      <w:r w:rsidRPr="00C80D09">
        <w:rPr>
          <w:rFonts w:ascii="Times New Roman" w:hAnsi="Times New Roman" w:cs="Times New Roman"/>
          <w:sz w:val="24"/>
          <w:szCs w:val="24"/>
        </w:rPr>
        <w:t>в</w:t>
      </w:r>
      <w:r w:rsidRPr="00C80D09">
        <w:rPr>
          <w:rFonts w:ascii="Times New Roman" w:hAnsi="Times New Roman" w:cs="Times New Roman"/>
          <w:sz w:val="24"/>
          <w:szCs w:val="24"/>
        </w:rPr>
        <w:t>ность формирования знаний о ЗОЖ в значительной степени будет зависеть от разнообразия мет</w:t>
      </w:r>
      <w:r w:rsidRPr="00C80D09">
        <w:rPr>
          <w:rFonts w:ascii="Times New Roman" w:hAnsi="Times New Roman" w:cs="Times New Roman"/>
          <w:sz w:val="24"/>
          <w:szCs w:val="24"/>
        </w:rPr>
        <w:t>о</w:t>
      </w:r>
      <w:r w:rsidRPr="00C80D09">
        <w:rPr>
          <w:rFonts w:ascii="Times New Roman" w:hAnsi="Times New Roman" w:cs="Times New Roman"/>
          <w:sz w:val="24"/>
          <w:szCs w:val="24"/>
        </w:rPr>
        <w:t>дов, которые учитель использует в своей работе, а также учета возрастных особенностей младших школ</w:t>
      </w:r>
      <w:r w:rsidRPr="00C80D09">
        <w:rPr>
          <w:rFonts w:ascii="Times New Roman" w:hAnsi="Times New Roman" w:cs="Times New Roman"/>
          <w:sz w:val="24"/>
          <w:szCs w:val="24"/>
        </w:rPr>
        <w:t>ь</w:t>
      </w:r>
      <w:r w:rsidRPr="00C80D09">
        <w:rPr>
          <w:rFonts w:ascii="Times New Roman" w:hAnsi="Times New Roman" w:cs="Times New Roman"/>
          <w:sz w:val="24"/>
          <w:szCs w:val="24"/>
        </w:rPr>
        <w:t>ников при выборе этих методов и личного примера педагога и родителей.</w:t>
      </w:r>
    </w:p>
    <w:p w:rsidR="00A15C3C" w:rsidRPr="00C80D09" w:rsidRDefault="00A15C3C" w:rsidP="008A66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0D09">
        <w:rPr>
          <w:rFonts w:ascii="Times New Roman" w:hAnsi="Times New Roman" w:cs="Times New Roman"/>
          <w:b/>
          <w:sz w:val="24"/>
          <w:szCs w:val="24"/>
        </w:rPr>
        <w:t xml:space="preserve">2.1 Разработка рекомендаций по формированию </w:t>
      </w:r>
      <w:r w:rsidR="003D1BA2">
        <w:rPr>
          <w:rFonts w:ascii="Times New Roman" w:hAnsi="Times New Roman" w:cs="Times New Roman"/>
          <w:b/>
          <w:sz w:val="24"/>
          <w:szCs w:val="24"/>
        </w:rPr>
        <w:t>ЗОЖ</w:t>
      </w:r>
      <w:r w:rsidRPr="00C80D09">
        <w:rPr>
          <w:rFonts w:ascii="Times New Roman" w:hAnsi="Times New Roman" w:cs="Times New Roman"/>
          <w:b/>
          <w:sz w:val="24"/>
          <w:szCs w:val="24"/>
        </w:rPr>
        <w:t xml:space="preserve"> младшего школьника</w:t>
      </w:r>
    </w:p>
    <w:p w:rsidR="00A15C3C" w:rsidRPr="00C80D09" w:rsidRDefault="00A15C3C" w:rsidP="00A15C3C">
      <w:pPr>
        <w:pStyle w:val="ac"/>
        <w:ind w:firstLine="851"/>
        <w:jc w:val="both"/>
        <w:rPr>
          <w:rFonts w:cs="Times New Roman"/>
          <w:szCs w:val="24"/>
        </w:rPr>
      </w:pPr>
      <w:r w:rsidRPr="00C80D09">
        <w:rPr>
          <w:rFonts w:cs="Times New Roman"/>
          <w:szCs w:val="24"/>
        </w:rPr>
        <w:t>Для формирования здорового образа жизни ребенка школьного возраста главное - это комплексность воздействия.</w:t>
      </w:r>
      <w:r w:rsidR="00E061E8">
        <w:rPr>
          <w:rFonts w:cs="Times New Roman"/>
          <w:szCs w:val="24"/>
        </w:rPr>
        <w:t xml:space="preserve"> </w:t>
      </w:r>
      <w:r w:rsidRPr="00C80D09">
        <w:rPr>
          <w:rFonts w:cs="Times New Roman"/>
          <w:szCs w:val="24"/>
        </w:rPr>
        <w:t xml:space="preserve">То есть каждым учителем должна быть создана комплексная система социально-педагогической работы по формированию навыков здорового образа жизни, состоящая из следующих блоков: </w:t>
      </w:r>
    </w:p>
    <w:p w:rsidR="00A15C3C" w:rsidRPr="00C80D09" w:rsidRDefault="00A15C3C" w:rsidP="00A15C3C">
      <w:pPr>
        <w:pStyle w:val="ac"/>
        <w:ind w:firstLine="851"/>
        <w:jc w:val="both"/>
        <w:rPr>
          <w:rFonts w:cs="Times New Roman"/>
          <w:szCs w:val="24"/>
        </w:rPr>
      </w:pPr>
      <w:r w:rsidRPr="00C80D09">
        <w:rPr>
          <w:rFonts w:cs="Times New Roman"/>
          <w:szCs w:val="24"/>
        </w:rPr>
        <w:t xml:space="preserve"> - социально-психологический, </w:t>
      </w:r>
    </w:p>
    <w:p w:rsidR="00A15C3C" w:rsidRPr="00C80D09" w:rsidRDefault="00A15C3C" w:rsidP="00A15C3C">
      <w:pPr>
        <w:pStyle w:val="ac"/>
        <w:ind w:firstLine="851"/>
        <w:jc w:val="both"/>
        <w:rPr>
          <w:rFonts w:cs="Times New Roman"/>
          <w:szCs w:val="24"/>
        </w:rPr>
      </w:pPr>
      <w:r w:rsidRPr="00C80D09">
        <w:rPr>
          <w:rFonts w:cs="Times New Roman"/>
          <w:szCs w:val="24"/>
        </w:rPr>
        <w:t xml:space="preserve"> - базовое образование, </w:t>
      </w:r>
    </w:p>
    <w:p w:rsidR="00A15C3C" w:rsidRPr="00C80D09" w:rsidRDefault="00A15C3C" w:rsidP="00A15C3C">
      <w:pPr>
        <w:pStyle w:val="ac"/>
        <w:ind w:firstLine="851"/>
        <w:jc w:val="both"/>
        <w:rPr>
          <w:rFonts w:cs="Times New Roman"/>
          <w:szCs w:val="24"/>
        </w:rPr>
      </w:pPr>
      <w:r w:rsidRPr="00C80D09">
        <w:rPr>
          <w:rFonts w:cs="Times New Roman"/>
          <w:szCs w:val="24"/>
        </w:rPr>
        <w:t xml:space="preserve"> - внеклассная работа и досуг. </w:t>
      </w:r>
    </w:p>
    <w:p w:rsidR="00A15C3C" w:rsidRPr="00C80D09" w:rsidRDefault="00A15C3C" w:rsidP="00A15C3C">
      <w:pPr>
        <w:pStyle w:val="ac"/>
        <w:ind w:firstLine="851"/>
        <w:jc w:val="both"/>
        <w:rPr>
          <w:rFonts w:cs="Times New Roman"/>
          <w:szCs w:val="24"/>
        </w:rPr>
      </w:pPr>
      <w:r w:rsidRPr="00C80D09">
        <w:rPr>
          <w:rFonts w:cs="Times New Roman"/>
          <w:szCs w:val="24"/>
        </w:rPr>
        <w:t xml:space="preserve"> Работа по формированию у ребят навыков здорового образа жизни должна носить систематической характер, к сожа</w:t>
      </w:r>
      <w:r w:rsidR="0087645D">
        <w:rPr>
          <w:rFonts w:cs="Times New Roman"/>
          <w:szCs w:val="24"/>
        </w:rPr>
        <w:t xml:space="preserve">лению, следует отметить, что </w:t>
      </w:r>
      <w:r w:rsidRPr="00C80D09">
        <w:rPr>
          <w:rFonts w:cs="Times New Roman"/>
          <w:szCs w:val="24"/>
        </w:rPr>
        <w:t>иногда она носит эпизодич</w:t>
      </w:r>
      <w:r w:rsidRPr="00C80D09">
        <w:rPr>
          <w:rFonts w:cs="Times New Roman"/>
          <w:szCs w:val="24"/>
        </w:rPr>
        <w:t>е</w:t>
      </w:r>
      <w:r w:rsidRPr="00C80D09">
        <w:rPr>
          <w:rFonts w:cs="Times New Roman"/>
          <w:szCs w:val="24"/>
        </w:rPr>
        <w:t>ский характер. Необходимость постоянной работы по формированию здорового образа жи</w:t>
      </w:r>
      <w:r w:rsidRPr="00C80D09">
        <w:rPr>
          <w:rFonts w:cs="Times New Roman"/>
          <w:szCs w:val="24"/>
        </w:rPr>
        <w:t>з</w:t>
      </w:r>
      <w:r w:rsidRPr="00C80D09">
        <w:rPr>
          <w:rFonts w:cs="Times New Roman"/>
          <w:szCs w:val="24"/>
        </w:rPr>
        <w:t>ни обусловлена всё более ухудшающимся как индивидуальным, так и общественным зд</w:t>
      </w:r>
      <w:r w:rsidRPr="00C80D09">
        <w:rPr>
          <w:rFonts w:cs="Times New Roman"/>
          <w:szCs w:val="24"/>
        </w:rPr>
        <w:t>о</w:t>
      </w:r>
      <w:r w:rsidRPr="00C80D09">
        <w:rPr>
          <w:rFonts w:cs="Times New Roman"/>
          <w:szCs w:val="24"/>
        </w:rPr>
        <w:t xml:space="preserve">ровьем детей. </w:t>
      </w:r>
    </w:p>
    <w:p w:rsidR="00A15C3C" w:rsidRPr="00C80D09" w:rsidRDefault="00A15C3C" w:rsidP="00A15C3C">
      <w:pPr>
        <w:pStyle w:val="ac"/>
        <w:ind w:firstLine="851"/>
        <w:jc w:val="both"/>
        <w:rPr>
          <w:rFonts w:cs="Times New Roman"/>
          <w:szCs w:val="24"/>
        </w:rPr>
      </w:pPr>
      <w:r w:rsidRPr="00C80D09">
        <w:rPr>
          <w:rFonts w:cs="Times New Roman"/>
          <w:szCs w:val="24"/>
        </w:rPr>
        <w:t>Наиболее важно создание команды, осуществляющей профилактическую програ</w:t>
      </w:r>
      <w:r w:rsidRPr="00C80D09">
        <w:rPr>
          <w:rFonts w:cs="Times New Roman"/>
          <w:szCs w:val="24"/>
        </w:rPr>
        <w:t>м</w:t>
      </w:r>
      <w:r w:rsidRPr="00C80D09">
        <w:rPr>
          <w:rFonts w:cs="Times New Roman"/>
          <w:szCs w:val="24"/>
        </w:rPr>
        <w:t>му. При этом большую роль играет личность организатора и руководителя. В превентивном обучении и воспитании необходимо учитывать, что они склонны слушаться тех, кого любят и уважают. Активность и эрудированность педагога, а также его умение вызвать доверие, уважение и интерес учащихся способствуют повышению эффективности данной работы.</w:t>
      </w:r>
    </w:p>
    <w:p w:rsidR="00A15C3C" w:rsidRPr="00C80D09" w:rsidRDefault="00A15C3C" w:rsidP="00A15C3C">
      <w:pPr>
        <w:pStyle w:val="ac"/>
        <w:ind w:firstLine="851"/>
        <w:jc w:val="both"/>
        <w:rPr>
          <w:rFonts w:cs="Times New Roman"/>
          <w:szCs w:val="24"/>
        </w:rPr>
      </w:pPr>
      <w:r w:rsidRPr="00C80D09">
        <w:rPr>
          <w:rFonts w:cs="Times New Roman"/>
          <w:szCs w:val="24"/>
        </w:rPr>
        <w:t xml:space="preserve">Формирование навыков здорового образа жизни должны происходить и на уроках, являясь закреплением занятий на классных часах. </w:t>
      </w:r>
    </w:p>
    <w:p w:rsidR="00A15C3C" w:rsidRPr="00C80D09" w:rsidRDefault="00A15C3C" w:rsidP="00A15C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0D09">
        <w:rPr>
          <w:rFonts w:ascii="Times New Roman" w:hAnsi="Times New Roman" w:cs="Times New Roman"/>
          <w:sz w:val="24"/>
          <w:szCs w:val="24"/>
        </w:rPr>
        <w:t>На уроках эта работа должна происходить интегрировано через различные предм</w:t>
      </w:r>
      <w:r w:rsidRPr="00C80D09">
        <w:rPr>
          <w:rFonts w:ascii="Times New Roman" w:hAnsi="Times New Roman" w:cs="Times New Roman"/>
          <w:sz w:val="24"/>
          <w:szCs w:val="24"/>
        </w:rPr>
        <w:t>е</w:t>
      </w:r>
      <w:r w:rsidRPr="00C80D09">
        <w:rPr>
          <w:rFonts w:ascii="Times New Roman" w:hAnsi="Times New Roman" w:cs="Times New Roman"/>
          <w:sz w:val="24"/>
          <w:szCs w:val="24"/>
        </w:rPr>
        <w:t>ты (музыка, физическая культура, изобразительное искусство, и т.д.) в течение учебного года с использованием разных форм урока (ролевые игры, дискуссии, кооперативное обучение), что значительно повышает эффект работы по формированию ценностных установок к здор</w:t>
      </w:r>
      <w:r w:rsidRPr="00C80D09">
        <w:rPr>
          <w:rFonts w:ascii="Times New Roman" w:hAnsi="Times New Roman" w:cs="Times New Roman"/>
          <w:sz w:val="24"/>
          <w:szCs w:val="24"/>
        </w:rPr>
        <w:t>о</w:t>
      </w:r>
      <w:r w:rsidRPr="00C80D09">
        <w:rPr>
          <w:rFonts w:ascii="Times New Roman" w:hAnsi="Times New Roman" w:cs="Times New Roman"/>
          <w:sz w:val="24"/>
          <w:szCs w:val="24"/>
        </w:rPr>
        <w:t>вью, т.к. информация передаётся как учителем, так и самими учащимися, а для класса она становится более значима. На уроках физической культуры в младших классах целесообра</w:t>
      </w:r>
      <w:r w:rsidRPr="00C80D09">
        <w:rPr>
          <w:rFonts w:ascii="Times New Roman" w:hAnsi="Times New Roman" w:cs="Times New Roman"/>
          <w:sz w:val="24"/>
          <w:szCs w:val="24"/>
        </w:rPr>
        <w:t>з</w:t>
      </w:r>
      <w:r w:rsidRPr="00C80D09">
        <w:rPr>
          <w:rFonts w:ascii="Times New Roman" w:hAnsi="Times New Roman" w:cs="Times New Roman"/>
          <w:sz w:val="24"/>
          <w:szCs w:val="24"/>
        </w:rPr>
        <w:t>но опираться на межпредметные связи: с природоведением (в таких вопросах, как закалив</w:t>
      </w:r>
      <w:r w:rsidRPr="00C80D09">
        <w:rPr>
          <w:rFonts w:ascii="Times New Roman" w:hAnsi="Times New Roman" w:cs="Times New Roman"/>
          <w:sz w:val="24"/>
          <w:szCs w:val="24"/>
        </w:rPr>
        <w:t>а</w:t>
      </w:r>
      <w:r w:rsidRPr="00C80D09">
        <w:rPr>
          <w:rFonts w:ascii="Times New Roman" w:hAnsi="Times New Roman" w:cs="Times New Roman"/>
          <w:sz w:val="24"/>
          <w:szCs w:val="24"/>
        </w:rPr>
        <w:t>ние, требования к одежде ученика, работе мышц, режим дня и др.); математикой (измерение дл</w:t>
      </w:r>
      <w:r w:rsidRPr="00C80D09">
        <w:rPr>
          <w:rFonts w:ascii="Times New Roman" w:hAnsi="Times New Roman" w:cs="Times New Roman"/>
          <w:sz w:val="24"/>
          <w:szCs w:val="24"/>
        </w:rPr>
        <w:t>и</w:t>
      </w:r>
      <w:r w:rsidRPr="00C80D09">
        <w:rPr>
          <w:rFonts w:ascii="Times New Roman" w:hAnsi="Times New Roman" w:cs="Times New Roman"/>
          <w:sz w:val="24"/>
          <w:szCs w:val="24"/>
        </w:rPr>
        <w:t>ны и высоты прыжка, дальности метания, скорости и продолжительности бега и т. д.); муз</w:t>
      </w:r>
      <w:r w:rsidRPr="00C80D09">
        <w:rPr>
          <w:rFonts w:ascii="Times New Roman" w:hAnsi="Times New Roman" w:cs="Times New Roman"/>
          <w:sz w:val="24"/>
          <w:szCs w:val="24"/>
        </w:rPr>
        <w:t>ы</w:t>
      </w:r>
      <w:r w:rsidRPr="00C80D09">
        <w:rPr>
          <w:rFonts w:ascii="Times New Roman" w:hAnsi="Times New Roman" w:cs="Times New Roman"/>
          <w:sz w:val="24"/>
          <w:szCs w:val="24"/>
        </w:rPr>
        <w:t>кально-ритмическим воспитанием (занятие под музыку); изобразительным искусством (кр</w:t>
      </w:r>
      <w:r w:rsidRPr="00C80D09">
        <w:rPr>
          <w:rFonts w:ascii="Times New Roman" w:hAnsi="Times New Roman" w:cs="Times New Roman"/>
          <w:sz w:val="24"/>
          <w:szCs w:val="24"/>
        </w:rPr>
        <w:t>а</w:t>
      </w:r>
      <w:r w:rsidRPr="00C80D09">
        <w:rPr>
          <w:rFonts w:ascii="Times New Roman" w:hAnsi="Times New Roman" w:cs="Times New Roman"/>
          <w:sz w:val="24"/>
          <w:szCs w:val="24"/>
        </w:rPr>
        <w:t>сота движений, поз) и др.</w:t>
      </w:r>
    </w:p>
    <w:p w:rsidR="00A15C3C" w:rsidRPr="00C80D09" w:rsidRDefault="00A15C3C" w:rsidP="00A15C3C">
      <w:pPr>
        <w:pStyle w:val="ac"/>
        <w:ind w:firstLine="851"/>
        <w:jc w:val="both"/>
        <w:rPr>
          <w:rFonts w:cs="Times New Roman"/>
          <w:szCs w:val="24"/>
        </w:rPr>
      </w:pPr>
      <w:r w:rsidRPr="00C80D09">
        <w:rPr>
          <w:rFonts w:cs="Times New Roman"/>
          <w:szCs w:val="24"/>
        </w:rPr>
        <w:t xml:space="preserve">Для работы в школе могут быть внедрены специальные программы превентивного образования </w:t>
      </w:r>
      <w:r w:rsidR="008A66BD">
        <w:rPr>
          <w:rFonts w:cs="Times New Roman"/>
          <w:szCs w:val="24"/>
        </w:rPr>
        <w:t>«Полезные привычки»</w:t>
      </w:r>
      <w:r w:rsidRPr="00C80D09">
        <w:rPr>
          <w:rFonts w:cs="Times New Roman"/>
          <w:szCs w:val="24"/>
        </w:rPr>
        <w:t>, «Полезные навыки», которые направлены на овладение учащимися объективными, соответствующими возрасту знаниями, формирование здоровых установок, навыков ответственного поведения, социальной и личностной компетентности.</w:t>
      </w:r>
    </w:p>
    <w:p w:rsidR="00A15C3C" w:rsidRPr="00C80D09" w:rsidRDefault="00A15C3C" w:rsidP="00A15C3C">
      <w:pPr>
        <w:pStyle w:val="ac"/>
        <w:ind w:firstLine="851"/>
        <w:jc w:val="both"/>
        <w:rPr>
          <w:rFonts w:cs="Times New Roman"/>
          <w:szCs w:val="24"/>
        </w:rPr>
      </w:pPr>
      <w:r w:rsidRPr="00C80D09">
        <w:rPr>
          <w:rFonts w:cs="Times New Roman"/>
          <w:szCs w:val="24"/>
        </w:rPr>
        <w:t>Неотъемлемой частью системы формирования ценностного отношения к здоровому образу жизни является внеклассная работа и дополнительное образование, т.к. данная пр</w:t>
      </w:r>
      <w:r w:rsidRPr="00C80D09">
        <w:rPr>
          <w:rFonts w:cs="Times New Roman"/>
          <w:szCs w:val="24"/>
        </w:rPr>
        <w:t>о</w:t>
      </w:r>
      <w:r w:rsidRPr="00C80D09">
        <w:rPr>
          <w:rFonts w:cs="Times New Roman"/>
          <w:szCs w:val="24"/>
        </w:rPr>
        <w:t>филактика должна быть частью всей системы воспитания.</w:t>
      </w:r>
    </w:p>
    <w:p w:rsidR="00A15C3C" w:rsidRPr="00C80D09" w:rsidRDefault="00A15C3C" w:rsidP="00A15C3C">
      <w:pPr>
        <w:pStyle w:val="ac"/>
        <w:ind w:firstLine="851"/>
        <w:jc w:val="both"/>
        <w:rPr>
          <w:rFonts w:cs="Times New Roman"/>
          <w:szCs w:val="24"/>
        </w:rPr>
      </w:pPr>
      <w:r w:rsidRPr="00C80D09">
        <w:rPr>
          <w:rFonts w:cs="Times New Roman"/>
          <w:szCs w:val="24"/>
        </w:rPr>
        <w:t xml:space="preserve">Ежегодно в школе может проводится неделя – акция </w:t>
      </w:r>
      <w:r w:rsidR="008A66BD">
        <w:rPr>
          <w:rFonts w:cs="Times New Roman"/>
          <w:szCs w:val="24"/>
        </w:rPr>
        <w:t>«</w:t>
      </w:r>
      <w:r w:rsidRPr="00C80D09">
        <w:rPr>
          <w:rFonts w:cs="Times New Roman"/>
          <w:szCs w:val="24"/>
        </w:rPr>
        <w:t>Мы – за здоровый образ жи</w:t>
      </w:r>
      <w:r w:rsidRPr="00C80D09">
        <w:rPr>
          <w:rFonts w:cs="Times New Roman"/>
          <w:szCs w:val="24"/>
        </w:rPr>
        <w:t>з</w:t>
      </w:r>
      <w:r w:rsidRPr="00C80D09">
        <w:rPr>
          <w:rFonts w:cs="Times New Roman"/>
          <w:szCs w:val="24"/>
        </w:rPr>
        <w:t>ни</w:t>
      </w:r>
      <w:r w:rsidR="008A66BD">
        <w:rPr>
          <w:rFonts w:cs="Times New Roman"/>
          <w:szCs w:val="24"/>
        </w:rPr>
        <w:t>»</w:t>
      </w:r>
      <w:r w:rsidRPr="00C80D09">
        <w:rPr>
          <w:rFonts w:cs="Times New Roman"/>
          <w:szCs w:val="24"/>
        </w:rPr>
        <w:t xml:space="preserve">, в течение которой реализуется комплекс мероприятий с использованием разных форм, соответствующих возрасту детей: </w:t>
      </w:r>
    </w:p>
    <w:p w:rsidR="00A15C3C" w:rsidRPr="00C80D09" w:rsidRDefault="00A15C3C" w:rsidP="00A15C3C">
      <w:pPr>
        <w:pStyle w:val="ac"/>
        <w:ind w:firstLine="851"/>
        <w:jc w:val="both"/>
        <w:rPr>
          <w:rFonts w:cs="Times New Roman"/>
          <w:szCs w:val="24"/>
        </w:rPr>
      </w:pPr>
      <w:r w:rsidRPr="00C80D09">
        <w:rPr>
          <w:rFonts w:cs="Times New Roman"/>
          <w:szCs w:val="24"/>
        </w:rPr>
        <w:t>- единый классный час,</w:t>
      </w:r>
    </w:p>
    <w:p w:rsidR="00A15C3C" w:rsidRPr="00C80D09" w:rsidRDefault="00A15C3C" w:rsidP="00A15C3C">
      <w:pPr>
        <w:pStyle w:val="ac"/>
        <w:ind w:firstLine="851"/>
        <w:jc w:val="both"/>
        <w:rPr>
          <w:rFonts w:cs="Times New Roman"/>
          <w:szCs w:val="24"/>
        </w:rPr>
      </w:pPr>
      <w:r w:rsidRPr="00C80D09">
        <w:rPr>
          <w:rFonts w:cs="Times New Roman"/>
          <w:szCs w:val="24"/>
        </w:rPr>
        <w:t xml:space="preserve">- библиотечная выставка, </w:t>
      </w:r>
    </w:p>
    <w:p w:rsidR="00A15C3C" w:rsidRPr="00C80D09" w:rsidRDefault="00A15C3C" w:rsidP="00A15C3C">
      <w:pPr>
        <w:pStyle w:val="ac"/>
        <w:ind w:firstLine="851"/>
        <w:jc w:val="both"/>
        <w:rPr>
          <w:rFonts w:cs="Times New Roman"/>
          <w:szCs w:val="24"/>
        </w:rPr>
      </w:pPr>
      <w:r w:rsidRPr="00C80D09">
        <w:rPr>
          <w:rFonts w:cs="Times New Roman"/>
          <w:szCs w:val="24"/>
        </w:rPr>
        <w:t xml:space="preserve">-конкурс плакатов, </w:t>
      </w:r>
    </w:p>
    <w:p w:rsidR="00A15C3C" w:rsidRPr="00C80D09" w:rsidRDefault="00A15C3C" w:rsidP="00A15C3C">
      <w:pPr>
        <w:pStyle w:val="ac"/>
        <w:ind w:firstLine="851"/>
        <w:jc w:val="both"/>
        <w:rPr>
          <w:rFonts w:cs="Times New Roman"/>
          <w:szCs w:val="24"/>
        </w:rPr>
      </w:pPr>
      <w:r w:rsidRPr="00C80D09">
        <w:rPr>
          <w:rFonts w:cs="Times New Roman"/>
          <w:szCs w:val="24"/>
        </w:rPr>
        <w:t xml:space="preserve">- спортивные соревнования, </w:t>
      </w:r>
    </w:p>
    <w:p w:rsidR="00A15C3C" w:rsidRPr="00C80D09" w:rsidRDefault="008A66BD" w:rsidP="00A15C3C">
      <w:pPr>
        <w:pStyle w:val="ac"/>
        <w:ind w:firstLine="851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- «круглые столы»</w:t>
      </w:r>
      <w:r w:rsidR="00A15C3C" w:rsidRPr="00C80D09">
        <w:rPr>
          <w:rFonts w:cs="Times New Roman"/>
          <w:szCs w:val="24"/>
        </w:rPr>
        <w:t xml:space="preserve">, </w:t>
      </w:r>
    </w:p>
    <w:p w:rsidR="00A15C3C" w:rsidRPr="00C80D09" w:rsidRDefault="00A15C3C" w:rsidP="00A15C3C">
      <w:pPr>
        <w:pStyle w:val="ac"/>
        <w:ind w:firstLine="851"/>
        <w:jc w:val="both"/>
        <w:rPr>
          <w:rFonts w:cs="Times New Roman"/>
          <w:szCs w:val="24"/>
        </w:rPr>
      </w:pPr>
      <w:r w:rsidRPr="00C80D09">
        <w:rPr>
          <w:rFonts w:cs="Times New Roman"/>
          <w:szCs w:val="24"/>
        </w:rPr>
        <w:lastRenderedPageBreak/>
        <w:t xml:space="preserve">- </w:t>
      </w:r>
      <w:r w:rsidR="008A66BD">
        <w:rPr>
          <w:rFonts w:cs="Times New Roman"/>
          <w:szCs w:val="24"/>
        </w:rPr>
        <w:t>«пятиминутки здоровья»</w:t>
      </w:r>
      <w:r w:rsidRPr="00C80D09">
        <w:rPr>
          <w:rFonts w:cs="Times New Roman"/>
          <w:szCs w:val="24"/>
        </w:rPr>
        <w:t xml:space="preserve"> (старшеклассники – младшим) и т.д. с привлечением ра</w:t>
      </w:r>
      <w:r w:rsidRPr="00C80D09">
        <w:rPr>
          <w:rFonts w:cs="Times New Roman"/>
          <w:szCs w:val="24"/>
        </w:rPr>
        <w:t>з</w:t>
      </w:r>
      <w:r w:rsidRPr="00C80D09">
        <w:rPr>
          <w:rFonts w:cs="Times New Roman"/>
          <w:szCs w:val="24"/>
        </w:rPr>
        <w:t xml:space="preserve">личных специалистов. </w:t>
      </w:r>
    </w:p>
    <w:p w:rsidR="00A15C3C" w:rsidRPr="00C80D09" w:rsidRDefault="00A15C3C" w:rsidP="00A15C3C">
      <w:pPr>
        <w:pStyle w:val="ac"/>
        <w:ind w:firstLine="851"/>
        <w:jc w:val="both"/>
        <w:rPr>
          <w:rFonts w:cs="Times New Roman"/>
          <w:szCs w:val="24"/>
        </w:rPr>
      </w:pPr>
      <w:r w:rsidRPr="00C80D09">
        <w:rPr>
          <w:rFonts w:cs="Times New Roman"/>
          <w:szCs w:val="24"/>
        </w:rPr>
        <w:t>Ребята, как показывает практика, активно участвуют во всех мероприятиях, что, н</w:t>
      </w:r>
      <w:r w:rsidRPr="00C80D09">
        <w:rPr>
          <w:rFonts w:cs="Times New Roman"/>
          <w:szCs w:val="24"/>
        </w:rPr>
        <w:t>е</w:t>
      </w:r>
      <w:r w:rsidRPr="00C80D09">
        <w:rPr>
          <w:rFonts w:cs="Times New Roman"/>
          <w:szCs w:val="24"/>
        </w:rPr>
        <w:t xml:space="preserve">сомненно, повышает эффективность формирования навыков здорового образа жизни. </w:t>
      </w:r>
    </w:p>
    <w:p w:rsidR="00A15C3C" w:rsidRPr="00C80D09" w:rsidRDefault="00A15C3C" w:rsidP="00A15C3C">
      <w:pPr>
        <w:pStyle w:val="ac"/>
        <w:ind w:firstLine="851"/>
        <w:jc w:val="both"/>
        <w:rPr>
          <w:rFonts w:cs="Times New Roman"/>
          <w:szCs w:val="24"/>
        </w:rPr>
      </w:pPr>
      <w:r w:rsidRPr="00C80D09">
        <w:rPr>
          <w:rFonts w:cs="Times New Roman"/>
          <w:szCs w:val="24"/>
        </w:rPr>
        <w:t>Позитивную роль играет физкультурно-оздоровительная работа, реализуемая через уроки и внеклассные мероприятия (спортивные секции, соревнования), а также через допо</w:t>
      </w:r>
      <w:r w:rsidRPr="00C80D09">
        <w:rPr>
          <w:rFonts w:cs="Times New Roman"/>
          <w:szCs w:val="24"/>
        </w:rPr>
        <w:t>л</w:t>
      </w:r>
      <w:r w:rsidRPr="00C80D09">
        <w:rPr>
          <w:rFonts w:cs="Times New Roman"/>
          <w:szCs w:val="24"/>
        </w:rPr>
        <w:t>нительное образование в детско-юношеской спортивной школе.</w:t>
      </w:r>
    </w:p>
    <w:p w:rsidR="00A15C3C" w:rsidRPr="00C80D09" w:rsidRDefault="00A15C3C" w:rsidP="00A15C3C">
      <w:pPr>
        <w:pStyle w:val="ac"/>
        <w:ind w:firstLine="851"/>
        <w:jc w:val="both"/>
        <w:rPr>
          <w:rFonts w:cs="Times New Roman"/>
          <w:szCs w:val="24"/>
        </w:rPr>
      </w:pPr>
      <w:r w:rsidRPr="00C80D09">
        <w:rPr>
          <w:rFonts w:cs="Times New Roman"/>
          <w:szCs w:val="24"/>
        </w:rPr>
        <w:t>Школа и родители должны быть партнёрами. В школах должна проводиться работа с родителями по формированию в семье ценностного отношения к здоровью, где предоставл</w:t>
      </w:r>
      <w:r w:rsidRPr="00C80D09">
        <w:rPr>
          <w:rFonts w:cs="Times New Roman"/>
          <w:szCs w:val="24"/>
        </w:rPr>
        <w:t>я</w:t>
      </w:r>
      <w:r w:rsidRPr="00C80D09">
        <w:rPr>
          <w:rFonts w:cs="Times New Roman"/>
          <w:szCs w:val="24"/>
        </w:rPr>
        <w:t>ется информация по вопросам, влияющим на их собственное здоровье и здоровье детей. Цель предоставления этой информации состоит в том, чтобы помочь понять влияние опред</w:t>
      </w:r>
      <w:r w:rsidRPr="00C80D09">
        <w:rPr>
          <w:rFonts w:cs="Times New Roman"/>
          <w:szCs w:val="24"/>
        </w:rPr>
        <w:t>е</w:t>
      </w:r>
      <w:r w:rsidRPr="00C80D09">
        <w:rPr>
          <w:rFonts w:cs="Times New Roman"/>
          <w:szCs w:val="24"/>
        </w:rPr>
        <w:t>лённого поведения на их детей. Формы проведения данной работы может быть разной: и</w:t>
      </w:r>
      <w:r w:rsidRPr="00C80D09">
        <w:rPr>
          <w:rFonts w:cs="Times New Roman"/>
          <w:szCs w:val="24"/>
        </w:rPr>
        <w:t>н</w:t>
      </w:r>
      <w:r w:rsidRPr="00C80D09">
        <w:rPr>
          <w:rFonts w:cs="Times New Roman"/>
          <w:szCs w:val="24"/>
        </w:rPr>
        <w:t>дивидуальные консультации, тематические родительские собрания, уроки дл</w:t>
      </w:r>
      <w:r w:rsidR="008A66BD">
        <w:rPr>
          <w:rFonts w:cs="Times New Roman"/>
          <w:szCs w:val="24"/>
        </w:rPr>
        <w:t>я родителей (в рамках программ «</w:t>
      </w:r>
      <w:r w:rsidRPr="00C80D09">
        <w:rPr>
          <w:rFonts w:cs="Times New Roman"/>
          <w:szCs w:val="24"/>
        </w:rPr>
        <w:t>П</w:t>
      </w:r>
      <w:r w:rsidR="008A66BD">
        <w:rPr>
          <w:rFonts w:cs="Times New Roman"/>
          <w:szCs w:val="24"/>
        </w:rPr>
        <w:t>олезные привычки, навыки, выбор»</w:t>
      </w:r>
      <w:r w:rsidRPr="00C80D09">
        <w:rPr>
          <w:rFonts w:cs="Times New Roman"/>
          <w:szCs w:val="24"/>
        </w:rPr>
        <w:t xml:space="preserve">), тренинги, конференции.. </w:t>
      </w:r>
    </w:p>
    <w:p w:rsidR="00A15C3C" w:rsidRPr="00C80D09" w:rsidRDefault="00A15C3C" w:rsidP="00A15C3C">
      <w:pPr>
        <w:pStyle w:val="ac"/>
        <w:ind w:firstLine="851"/>
        <w:jc w:val="both"/>
        <w:rPr>
          <w:rFonts w:cs="Times New Roman"/>
          <w:szCs w:val="24"/>
        </w:rPr>
      </w:pPr>
      <w:r w:rsidRPr="00C80D09">
        <w:rPr>
          <w:rFonts w:cs="Times New Roman"/>
          <w:szCs w:val="24"/>
        </w:rPr>
        <w:t>Самостоятельным направлением является профилактическая работа с педагогич</w:t>
      </w:r>
      <w:r w:rsidRPr="00C80D09">
        <w:rPr>
          <w:rFonts w:cs="Times New Roman"/>
          <w:szCs w:val="24"/>
        </w:rPr>
        <w:t>е</w:t>
      </w:r>
      <w:r w:rsidRPr="00C80D09">
        <w:rPr>
          <w:rFonts w:cs="Times New Roman"/>
          <w:szCs w:val="24"/>
        </w:rPr>
        <w:t>ским коллективом, которая имеет информативный и обучающий характер, с целью повыш</w:t>
      </w:r>
      <w:r w:rsidRPr="00C80D09">
        <w:rPr>
          <w:rFonts w:cs="Times New Roman"/>
          <w:szCs w:val="24"/>
        </w:rPr>
        <w:t>е</w:t>
      </w:r>
      <w:r w:rsidRPr="00C80D09">
        <w:rPr>
          <w:rFonts w:cs="Times New Roman"/>
          <w:szCs w:val="24"/>
        </w:rPr>
        <w:t>ния компетентности в вопросе формирования установок и навыков здорового образа жизни, а также ценностного отношения к своему здоровью, т.к. педагоги являются реальными зн</w:t>
      </w:r>
      <w:r w:rsidRPr="00C80D09">
        <w:rPr>
          <w:rFonts w:cs="Times New Roman"/>
          <w:szCs w:val="24"/>
        </w:rPr>
        <w:t>а</w:t>
      </w:r>
      <w:r w:rsidRPr="00C80D09">
        <w:rPr>
          <w:rFonts w:cs="Times New Roman"/>
          <w:szCs w:val="24"/>
        </w:rPr>
        <w:t>чимыми другими лицами для учащихся и берут на себя частичное выполнение профилакт</w:t>
      </w:r>
      <w:r w:rsidRPr="00C80D09">
        <w:rPr>
          <w:rFonts w:cs="Times New Roman"/>
          <w:szCs w:val="24"/>
        </w:rPr>
        <w:t>и</w:t>
      </w:r>
      <w:r w:rsidRPr="00C80D09">
        <w:rPr>
          <w:rFonts w:cs="Times New Roman"/>
          <w:szCs w:val="24"/>
        </w:rPr>
        <w:t>ческих обязанностей. Это семинары, педсоветы, заседания научных кафедр и научно-методического совета гимназии, индивидуальные консультации.</w:t>
      </w:r>
    </w:p>
    <w:p w:rsidR="00A15C3C" w:rsidRPr="00C80D09" w:rsidRDefault="00A15C3C" w:rsidP="00A15C3C">
      <w:pPr>
        <w:pStyle w:val="ac"/>
        <w:ind w:firstLine="851"/>
        <w:jc w:val="both"/>
        <w:rPr>
          <w:rFonts w:cs="Times New Roman"/>
          <w:szCs w:val="24"/>
        </w:rPr>
      </w:pPr>
      <w:r w:rsidRPr="00C80D09">
        <w:rPr>
          <w:rFonts w:cs="Times New Roman"/>
          <w:szCs w:val="24"/>
        </w:rPr>
        <w:t xml:space="preserve">В современной школе реальный путь сохранения здоровья школьника заключается в установлении баланса между образовательной средой школы, в которой воспитывается и обучается ребенок, и физиологическими процессами детского организма, характерными для конкретной возрастной группы, при обеспечении особенностей физиологического развития школьника с организацией педагогического процесса в школе, прежде всего на уроках. </w:t>
      </w:r>
    </w:p>
    <w:p w:rsidR="00A15C3C" w:rsidRPr="00C80D09" w:rsidRDefault="00A15C3C" w:rsidP="00A15C3C">
      <w:pPr>
        <w:pStyle w:val="ac"/>
        <w:ind w:firstLine="851"/>
        <w:jc w:val="both"/>
        <w:rPr>
          <w:rFonts w:cs="Times New Roman"/>
          <w:szCs w:val="24"/>
        </w:rPr>
      </w:pPr>
      <w:r w:rsidRPr="00C80D09">
        <w:rPr>
          <w:rFonts w:cs="Times New Roman"/>
          <w:szCs w:val="24"/>
        </w:rPr>
        <w:t>Обеспечение этого баланса возможно только на основе единства усилий всех педаг</w:t>
      </w:r>
      <w:r w:rsidRPr="00C80D09">
        <w:rPr>
          <w:rFonts w:cs="Times New Roman"/>
          <w:szCs w:val="24"/>
        </w:rPr>
        <w:t>о</w:t>
      </w:r>
      <w:r w:rsidRPr="00C80D09">
        <w:rPr>
          <w:rFonts w:cs="Times New Roman"/>
          <w:szCs w:val="24"/>
        </w:rPr>
        <w:t>гов школы, особенно - учителей физической культуры, медицинской службы, психологич</w:t>
      </w:r>
      <w:r w:rsidRPr="00C80D09">
        <w:rPr>
          <w:rFonts w:cs="Times New Roman"/>
          <w:szCs w:val="24"/>
        </w:rPr>
        <w:t>е</w:t>
      </w:r>
      <w:r w:rsidRPr="00C80D09">
        <w:rPr>
          <w:rFonts w:cs="Times New Roman"/>
          <w:szCs w:val="24"/>
        </w:rPr>
        <w:t>ской службы, родителей, службы валеологического мониторинга, необходимых для реализ</w:t>
      </w:r>
      <w:r w:rsidRPr="00C80D09">
        <w:rPr>
          <w:rFonts w:cs="Times New Roman"/>
          <w:szCs w:val="24"/>
        </w:rPr>
        <w:t>а</w:t>
      </w:r>
      <w:r w:rsidRPr="00C80D09">
        <w:rPr>
          <w:rFonts w:cs="Times New Roman"/>
          <w:szCs w:val="24"/>
        </w:rPr>
        <w:t>ции условий по сохранению и развитию здоровья ребенка.</w:t>
      </w:r>
    </w:p>
    <w:p w:rsidR="00A15C3C" w:rsidRPr="008A66BD" w:rsidRDefault="008A66BD" w:rsidP="008A66B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66BD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A15C3C" w:rsidRPr="00C80D09" w:rsidRDefault="00A15C3C" w:rsidP="00A15C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0D09">
        <w:rPr>
          <w:rFonts w:ascii="Times New Roman" w:hAnsi="Times New Roman" w:cs="Times New Roman"/>
          <w:sz w:val="24"/>
          <w:szCs w:val="24"/>
        </w:rPr>
        <w:t>Здоровый образ жизни объединяет всё, что способствует успешному выполнению учебной, игровой, трудовой деятельности, общественных и бытовых функций, выполняемых оптимальных условиях, способствующих сохранению, укреплению здоровья и повышению работоспособности. Основное содержание процесса формирования здорового образа жизни младших школьников, должны составлять комплексные оздоровительные мероприятия (о</w:t>
      </w:r>
      <w:r w:rsidRPr="00C80D09">
        <w:rPr>
          <w:rFonts w:ascii="Times New Roman" w:hAnsi="Times New Roman" w:cs="Times New Roman"/>
          <w:sz w:val="24"/>
          <w:szCs w:val="24"/>
        </w:rPr>
        <w:t>п</w:t>
      </w:r>
      <w:r w:rsidRPr="00C80D09">
        <w:rPr>
          <w:rFonts w:ascii="Times New Roman" w:hAnsi="Times New Roman" w:cs="Times New Roman"/>
          <w:sz w:val="24"/>
          <w:szCs w:val="24"/>
        </w:rPr>
        <w:t>тимально организованный режим дня, систематические занятия физическими упражнениями, рациональное питание, медико-профилактические мероприятия), направленные на сохран</w:t>
      </w:r>
      <w:r w:rsidRPr="00C80D09">
        <w:rPr>
          <w:rFonts w:ascii="Times New Roman" w:hAnsi="Times New Roman" w:cs="Times New Roman"/>
          <w:sz w:val="24"/>
          <w:szCs w:val="24"/>
        </w:rPr>
        <w:t>е</w:t>
      </w:r>
      <w:r w:rsidRPr="00C80D09">
        <w:rPr>
          <w:rFonts w:ascii="Times New Roman" w:hAnsi="Times New Roman" w:cs="Times New Roman"/>
          <w:sz w:val="24"/>
          <w:szCs w:val="24"/>
        </w:rPr>
        <w:t>ние, укрепление здоровья и повышение работоспособности младших школьников, а также мероприятия направленные на профилактику вредных привычек. Наибольшей эффективн</w:t>
      </w:r>
      <w:r w:rsidRPr="00C80D09">
        <w:rPr>
          <w:rFonts w:ascii="Times New Roman" w:hAnsi="Times New Roman" w:cs="Times New Roman"/>
          <w:sz w:val="24"/>
          <w:szCs w:val="24"/>
        </w:rPr>
        <w:t>о</w:t>
      </w:r>
      <w:r w:rsidRPr="00C80D09">
        <w:rPr>
          <w:rFonts w:ascii="Times New Roman" w:hAnsi="Times New Roman" w:cs="Times New Roman"/>
          <w:sz w:val="24"/>
          <w:szCs w:val="24"/>
        </w:rPr>
        <w:t>сти  можно ожидать лишь тогда, когда мы научим детей с самого раннего возраста ценить, беречь и укреплять своё здоровье. Если мы будем личным примером демонстрировать зд</w:t>
      </w:r>
      <w:r w:rsidRPr="00C80D09">
        <w:rPr>
          <w:rFonts w:ascii="Times New Roman" w:hAnsi="Times New Roman" w:cs="Times New Roman"/>
          <w:sz w:val="24"/>
          <w:szCs w:val="24"/>
        </w:rPr>
        <w:t>о</w:t>
      </w:r>
      <w:r w:rsidRPr="00C80D09">
        <w:rPr>
          <w:rFonts w:ascii="Times New Roman" w:hAnsi="Times New Roman" w:cs="Times New Roman"/>
          <w:sz w:val="24"/>
          <w:szCs w:val="24"/>
        </w:rPr>
        <w:t>ровый образ жизни, то только в том случае можно надеяться, что будущие поколения будут более здоровы и развиты не только личностно, интеллектуально, духовно, но и физически.</w:t>
      </w:r>
    </w:p>
    <w:p w:rsidR="00A15C3C" w:rsidRPr="00C80D09" w:rsidRDefault="00A15C3C" w:rsidP="00A15C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0D09">
        <w:rPr>
          <w:rFonts w:ascii="Times New Roman" w:hAnsi="Times New Roman" w:cs="Times New Roman"/>
          <w:sz w:val="24"/>
          <w:szCs w:val="24"/>
        </w:rPr>
        <w:t>Таким образом, основные задачи педагога, работающего над формированием зд</w:t>
      </w:r>
      <w:r w:rsidRPr="00C80D09">
        <w:rPr>
          <w:rFonts w:ascii="Times New Roman" w:hAnsi="Times New Roman" w:cs="Times New Roman"/>
          <w:sz w:val="24"/>
          <w:szCs w:val="24"/>
        </w:rPr>
        <w:t>о</w:t>
      </w:r>
      <w:r w:rsidRPr="00C80D09">
        <w:rPr>
          <w:rFonts w:ascii="Times New Roman" w:hAnsi="Times New Roman" w:cs="Times New Roman"/>
          <w:sz w:val="24"/>
          <w:szCs w:val="24"/>
        </w:rPr>
        <w:t>ровьесберегающей среды, заключается в том, чтобы подготовить ребёнка к самостоятельной жизни, вырастить его нравственно и физически здоровым, научить грамотно, ответственно и эффективно сохранять здоровье.</w:t>
      </w:r>
    </w:p>
    <w:p w:rsidR="00A15C3C" w:rsidRPr="00C80D09" w:rsidRDefault="00A15C3C" w:rsidP="00A15C3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C80D09">
        <w:rPr>
          <w:rFonts w:ascii="Times New Roman" w:hAnsi="Times New Roman" w:cs="Times New Roman"/>
          <w:sz w:val="24"/>
          <w:szCs w:val="24"/>
        </w:rPr>
        <w:t>В заключении, вслед за великим гуманистом и педагогом Ж.-Ж.Руссо хочется ск</w:t>
      </w:r>
      <w:r w:rsidRPr="00C80D0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зать: «</w:t>
      </w:r>
      <w:r w:rsidRPr="00C80D09">
        <w:rPr>
          <w:rFonts w:ascii="Times New Roman" w:hAnsi="Times New Roman" w:cs="Times New Roman"/>
          <w:sz w:val="24"/>
          <w:szCs w:val="24"/>
        </w:rPr>
        <w:t xml:space="preserve">Чтобы сделать ребёнка умным и рассудительным, </w:t>
      </w:r>
      <w:r>
        <w:rPr>
          <w:rFonts w:ascii="Times New Roman" w:hAnsi="Times New Roman" w:cs="Times New Roman"/>
          <w:sz w:val="24"/>
          <w:szCs w:val="24"/>
        </w:rPr>
        <w:t>сделайте его крепким и здоровым»</w:t>
      </w:r>
      <w:r w:rsidRPr="00C80D09">
        <w:rPr>
          <w:rFonts w:ascii="Times New Roman" w:hAnsi="Times New Roman" w:cs="Times New Roman"/>
          <w:sz w:val="24"/>
          <w:szCs w:val="24"/>
        </w:rPr>
        <w:t>.</w:t>
      </w:r>
    </w:p>
    <w:p w:rsidR="003D1BA2" w:rsidRDefault="003D1BA2" w:rsidP="00831D4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92A88" w:rsidRDefault="00092A88" w:rsidP="00831D4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3B7FB5" w:rsidRPr="00831D4F" w:rsidRDefault="00831D4F" w:rsidP="00831D4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D4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Список используемых источников</w:t>
      </w:r>
    </w:p>
    <w:p w:rsidR="003B7FB5" w:rsidRPr="009B7662" w:rsidRDefault="003B7FB5" w:rsidP="009B766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061E8" w:rsidRPr="00E061E8" w:rsidRDefault="00E061E8" w:rsidP="00E061E8">
      <w:pPr>
        <w:pStyle w:val="a4"/>
        <w:ind w:left="0"/>
        <w:jc w:val="both"/>
        <w:rPr>
          <w:szCs w:val="28"/>
        </w:rPr>
      </w:pPr>
      <w:r w:rsidRPr="00E061E8">
        <w:rPr>
          <w:szCs w:val="28"/>
        </w:rPr>
        <w:t>1. Гогунов Е.Н., Мартьянов Б.И. Психология физического воспитания и спорта: Учеб.пособие. - М., 2000.- 420 с.</w:t>
      </w:r>
    </w:p>
    <w:p w:rsidR="00E061E8" w:rsidRPr="00E061E8" w:rsidRDefault="00E061E8" w:rsidP="00E061E8">
      <w:pPr>
        <w:pStyle w:val="a4"/>
        <w:ind w:left="0"/>
        <w:jc w:val="both"/>
        <w:rPr>
          <w:szCs w:val="28"/>
        </w:rPr>
      </w:pPr>
      <w:r w:rsidRPr="00E061E8">
        <w:rPr>
          <w:szCs w:val="28"/>
        </w:rPr>
        <w:t>2. Железняк Ю.Д., Портнов Ю.М. Спортивные игры: Учебник. - М., 2000. - 140 с.</w:t>
      </w:r>
    </w:p>
    <w:p w:rsidR="00E061E8" w:rsidRPr="00E061E8" w:rsidRDefault="00E061E8" w:rsidP="00E061E8">
      <w:pPr>
        <w:pStyle w:val="a4"/>
        <w:ind w:left="0"/>
        <w:jc w:val="both"/>
        <w:rPr>
          <w:szCs w:val="28"/>
        </w:rPr>
      </w:pPr>
      <w:r w:rsidRPr="00E061E8">
        <w:rPr>
          <w:szCs w:val="28"/>
        </w:rPr>
        <w:t>3. Сапин М.Р., Брыкина З.Г. Анатомия и физиология детей и подростков. - М., 2000,- 190 с.</w:t>
      </w:r>
    </w:p>
    <w:p w:rsidR="00E061E8" w:rsidRPr="00E061E8" w:rsidRDefault="00E061E8" w:rsidP="00E061E8">
      <w:pPr>
        <w:pStyle w:val="a4"/>
        <w:ind w:left="0"/>
        <w:jc w:val="both"/>
        <w:rPr>
          <w:szCs w:val="28"/>
        </w:rPr>
      </w:pPr>
      <w:r w:rsidRPr="00E061E8">
        <w:rPr>
          <w:szCs w:val="28"/>
        </w:rPr>
        <w:t>4. Степанкова Э.Я. Теория и методика физического воспитания и развития ребенка. М.: Ак</w:t>
      </w:r>
      <w:r w:rsidRPr="00E061E8">
        <w:rPr>
          <w:szCs w:val="28"/>
        </w:rPr>
        <w:t>а</w:t>
      </w:r>
      <w:r w:rsidRPr="00E061E8">
        <w:rPr>
          <w:szCs w:val="28"/>
        </w:rPr>
        <w:t>демия, 2001. - 520 с.</w:t>
      </w:r>
    </w:p>
    <w:p w:rsidR="00E061E8" w:rsidRPr="00263DD9" w:rsidRDefault="00E061E8" w:rsidP="00E061E8">
      <w:pPr>
        <w:pStyle w:val="a4"/>
        <w:spacing w:line="360" w:lineRule="auto"/>
        <w:ind w:left="0"/>
        <w:jc w:val="both"/>
        <w:rPr>
          <w:sz w:val="28"/>
          <w:szCs w:val="28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035097" w:rsidRDefault="00035097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831D4F" w:rsidRDefault="00831D4F" w:rsidP="00831D4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D025E7" w:rsidRPr="00D025E7" w:rsidRDefault="00D025E7" w:rsidP="00D025E7">
      <w:pPr>
        <w:pStyle w:val="a3"/>
        <w:tabs>
          <w:tab w:val="left" w:pos="-1800"/>
        </w:tabs>
        <w:spacing w:before="0" w:beforeAutospacing="0" w:after="0" w:afterAutospacing="0"/>
        <w:jc w:val="center"/>
        <w:rPr>
          <w:b/>
        </w:rPr>
      </w:pPr>
      <w:r w:rsidRPr="00D025E7">
        <w:rPr>
          <w:b/>
        </w:rPr>
        <w:t>Общешкольное мероприятие</w:t>
      </w:r>
    </w:p>
    <w:p w:rsidR="00D025E7" w:rsidRPr="00D025E7" w:rsidRDefault="00D025E7" w:rsidP="00D025E7">
      <w:pPr>
        <w:pStyle w:val="a3"/>
        <w:tabs>
          <w:tab w:val="left" w:pos="-1800"/>
        </w:tabs>
        <w:spacing w:before="0" w:beforeAutospacing="0" w:after="0" w:afterAutospacing="0"/>
        <w:jc w:val="center"/>
        <w:rPr>
          <w:b/>
        </w:rPr>
      </w:pPr>
      <w:r w:rsidRPr="00D025E7">
        <w:rPr>
          <w:b/>
        </w:rPr>
        <w:t xml:space="preserve"> «Папа, мама, я – спортивная семья»</w:t>
      </w:r>
    </w:p>
    <w:p w:rsidR="00D025E7" w:rsidRPr="00D025E7" w:rsidRDefault="00D025E7" w:rsidP="00D025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25E7">
        <w:rPr>
          <w:rFonts w:ascii="Times New Roman" w:hAnsi="Times New Roman" w:cs="Times New Roman"/>
          <w:sz w:val="24"/>
          <w:szCs w:val="24"/>
        </w:rPr>
        <w:t>Зал празднично украшен, звучат спортивные марши, песни. За столом — 2 ведущих праздн</w:t>
      </w:r>
      <w:r w:rsidRPr="00D025E7">
        <w:rPr>
          <w:rFonts w:ascii="Times New Roman" w:hAnsi="Times New Roman" w:cs="Times New Roman"/>
          <w:sz w:val="24"/>
          <w:szCs w:val="24"/>
        </w:rPr>
        <w:t>и</w:t>
      </w:r>
      <w:r w:rsidRPr="00D025E7">
        <w:rPr>
          <w:rFonts w:ascii="Times New Roman" w:hAnsi="Times New Roman" w:cs="Times New Roman"/>
          <w:sz w:val="24"/>
          <w:szCs w:val="24"/>
        </w:rPr>
        <w:t>ка, члены жюри, почетные гости.</w:t>
      </w:r>
    </w:p>
    <w:p w:rsidR="00D025E7" w:rsidRPr="00D025E7" w:rsidRDefault="00D025E7" w:rsidP="00D025E7">
      <w:pPr>
        <w:pStyle w:val="a3"/>
        <w:numPr>
          <w:ilvl w:val="0"/>
          <w:numId w:val="15"/>
        </w:numPr>
        <w:spacing w:before="0" w:beforeAutospacing="0" w:after="0" w:afterAutospacing="0"/>
        <w:ind w:left="0" w:firstLine="720"/>
        <w:jc w:val="both"/>
      </w:pPr>
      <w:r w:rsidRPr="00D025E7">
        <w:t>Внимание! Внимание! Слушайте все! Приглашаем вас принять участие в спо</w:t>
      </w:r>
      <w:r w:rsidRPr="00D025E7">
        <w:t>р</w:t>
      </w:r>
      <w:r w:rsidRPr="00D025E7">
        <w:t xml:space="preserve">тивном празднике «Папа, мама и я — спортивная семья». Надеемся, что участие в различных состязаниях доставит немало радости, как детям, так и взрослым.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1-й ведущий: Повсюду песни звонкие —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Не петь никак нельзя,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Здесь собрались на празднике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Хорошие друзья!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Кто всех быстрей, кто всех ловчей —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Нам очень интересно.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Пусть слышится веселый смех,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Пусть не смолкают песни!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  <w:rPr>
          <w:i/>
          <w:iCs/>
        </w:rPr>
      </w:pPr>
      <w:r w:rsidRPr="00D025E7">
        <w:t xml:space="preserve">2-й ведущий: Сегодня в соревновании принимают участие следующие семьи. </w:t>
      </w:r>
      <w:r w:rsidRPr="00D025E7">
        <w:rPr>
          <w:i/>
          <w:iCs/>
        </w:rPr>
        <w:t>(Пер</w:t>
      </w:r>
      <w:r w:rsidRPr="00D025E7">
        <w:rPr>
          <w:i/>
          <w:iCs/>
        </w:rPr>
        <w:t>е</w:t>
      </w:r>
      <w:r w:rsidRPr="00D025E7">
        <w:rPr>
          <w:i/>
          <w:iCs/>
        </w:rPr>
        <w:t xml:space="preserve">числяет фамилии участников состязаний.)  </w:t>
      </w:r>
      <w:r w:rsidRPr="00D025E7">
        <w:t>Прошу участников выйти на стартовую площа</w:t>
      </w:r>
      <w:r w:rsidRPr="00D025E7">
        <w:t>д</w:t>
      </w:r>
      <w:r w:rsidRPr="00D025E7">
        <w:t xml:space="preserve">ку.  </w:t>
      </w:r>
      <w:r w:rsidRPr="00D025E7">
        <w:rPr>
          <w:i/>
          <w:iCs/>
        </w:rPr>
        <w:t xml:space="preserve">(Под звуки марша участника совершают круг почета и выстраиваются для жеребьевки у стола жюри.)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</w:pPr>
      <w:r w:rsidRPr="00D025E7">
        <w:t>1-й ведущий: Сообщаем программу соревнований. Игровой комплекс «Папа, мама и я — спортивная семья состоит из нескольких конкурсов. Программа включает: эстафеты по</w:t>
      </w:r>
      <w:r w:rsidRPr="00D025E7">
        <w:t>д</w:t>
      </w:r>
      <w:r w:rsidRPr="00D025E7">
        <w:t>вижных спортивных игр, комбинированные эстафеты, ориентирование с закрытыми глазами и т. д. На старт одновременно выходят две семьи. Победа семейных команд будет опред</w:t>
      </w:r>
      <w:r w:rsidRPr="00D025E7">
        <w:t>е</w:t>
      </w:r>
      <w:r w:rsidRPr="00D025E7">
        <w:t xml:space="preserve">ляться как быстротой выполнения упражнений, так и четкостью игровых действий. Во время соревнований судьи подсчитывают ошибки и передают жюри.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  <w:rPr>
          <w:i/>
          <w:iCs/>
        </w:rPr>
      </w:pPr>
      <w:r w:rsidRPr="00D025E7">
        <w:rPr>
          <w:i/>
          <w:iCs/>
        </w:rPr>
        <w:t xml:space="preserve">(Представляет состав жюри, почетных гостей, судей.)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</w:pPr>
      <w:r w:rsidRPr="00D025E7">
        <w:t>2-й ведущий: Прошу юных участников соревнований подойти к столу жюри и взять порядковый Номер своей команды. Теперь займите свои места и поднимите номера. Перв</w:t>
      </w:r>
      <w:r w:rsidRPr="00D025E7">
        <w:t>ы</w:t>
      </w:r>
      <w:r w:rsidRPr="00D025E7">
        <w:t xml:space="preserve">ми на старт приглашаются семьи </w:t>
      </w:r>
      <w:r w:rsidRPr="00D025E7">
        <w:rPr>
          <w:i/>
          <w:iCs/>
        </w:rPr>
        <w:t xml:space="preserve">(называет фамилии). </w:t>
      </w:r>
      <w:r w:rsidRPr="00D025E7">
        <w:t xml:space="preserve">Еще раз напоминаю, что конечный результат будет выражаться суммой баллов, набранных семьей во всех видах состязаний. Команда, закончившая игру первой, получает 10 очков, второй — 8, третьей — б. За каждую допущенную ошибку или нарушение правила снимается полбалла.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</w:pPr>
      <w:r w:rsidRPr="00D025E7">
        <w:t>1-й ведущий: Итак, первыми соревнуются «футболисты». Эта игра требует умений вести мяч руками и ногами между пятью флажками, которые расположены на беговой д</w:t>
      </w:r>
      <w:r w:rsidRPr="00D025E7">
        <w:t>о</w:t>
      </w:r>
      <w:r w:rsidRPr="00D025E7">
        <w:t>рожке на двухметровом расстоянии друг от Друга. Члены команды выстраиваются друг за другом за линией старта. Начинают соревнование папы, которые ведут мяч ногой. Первый флажок нужно обойти справа, второй слева и т. д. Таким же образом папа ведет мяч обратно и отдает его маме. Мама ведет мяч рукой по тому же маршруту и передает его сыну или д</w:t>
      </w:r>
      <w:r w:rsidRPr="00D025E7">
        <w:t>о</w:t>
      </w:r>
      <w:r w:rsidRPr="00D025E7">
        <w:t>чери, которые, взяв мяч в руки, бегут в той же последовательности и возвращаются к линии старта. Побеждает та команда, которая первой закончит соревнование (без нарушения пр</w:t>
      </w:r>
      <w:r w:rsidRPr="00D025E7">
        <w:t>а</w:t>
      </w:r>
      <w:r w:rsidRPr="00D025E7">
        <w:t>вил). Попрошу помощников положить на стартовые линии по мячу. Команды, приготов</w:t>
      </w:r>
      <w:r w:rsidRPr="00D025E7">
        <w:t>и</w:t>
      </w:r>
      <w:r w:rsidRPr="00D025E7">
        <w:t xml:space="preserve">лись! Марш!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  <w:rPr>
          <w:i/>
          <w:iCs/>
        </w:rPr>
      </w:pPr>
      <w:r w:rsidRPr="00D025E7">
        <w:t>2-й ведущий: Второе состязание называется «Переход болота по кочкам . Члены с</w:t>
      </w:r>
      <w:r w:rsidRPr="00D025E7">
        <w:t>е</w:t>
      </w:r>
      <w:r w:rsidRPr="00D025E7">
        <w:t>мьи располагаются следующим образом: папа стоит за стартовой линией, мама — на беговой дорожке впереди него на 8 метров, а сын или дочь — впереди мамы на том же расстоянии за финишной чертой. две дощечки кладутся перед папами. По моей команде папы передвиг</w:t>
      </w:r>
      <w:r w:rsidRPr="00D025E7">
        <w:t>а</w:t>
      </w:r>
      <w:r w:rsidRPr="00D025E7">
        <w:t>ются по дощечкам вперед, переставляя их руками. В момент переноса дощечки нельзя дотр</w:t>
      </w:r>
      <w:r w:rsidRPr="00D025E7">
        <w:t>а</w:t>
      </w:r>
      <w:r w:rsidRPr="00D025E7">
        <w:t xml:space="preserve">гиваться рукой до земли. Затем дощечки передаются мамам, а мамы — сыну или дочке. Дети начинают движение в обратном направлении к старту, где их ждут папа и мама. Положим дощечки! Начинаем!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  <w:rPr>
          <w:i/>
          <w:iCs/>
        </w:rPr>
      </w:pPr>
      <w:r w:rsidRPr="00D025E7">
        <w:rPr>
          <w:i/>
          <w:iCs/>
        </w:rPr>
        <w:lastRenderedPageBreak/>
        <w:t>(По окончании состязания ведущий просит жюри огласить результаты двух пр</w:t>
      </w:r>
      <w:r w:rsidRPr="00D025E7">
        <w:rPr>
          <w:i/>
          <w:iCs/>
        </w:rPr>
        <w:t>о</w:t>
      </w:r>
      <w:r w:rsidRPr="00D025E7">
        <w:rPr>
          <w:i/>
          <w:iCs/>
        </w:rPr>
        <w:t xml:space="preserve">шедших конкурсов.)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</w:pPr>
      <w:r w:rsidRPr="00D025E7">
        <w:t>1-й ведущий: В следующем, третьем, соревновании «Метание мячей в цель» команды строятся за линией старта в колонны в любом порядке. Каждый из игроков должен показать, как он владеет прицельным броском в нарисованный круг, расположенный от линии старта на расстоянии 8 метров. За попадание в цель игрок получает очко. Каждый игрок имеет пр</w:t>
      </w:r>
      <w:r w:rsidRPr="00D025E7">
        <w:t>а</w:t>
      </w:r>
      <w:r w:rsidRPr="00D025E7">
        <w:t xml:space="preserve">во на три броска. Выигрывает команда, набравшая большее количество очков. Игра будет считаться законченной, когда каждая команда принесет свой мяч на стол жюри.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</w:pPr>
      <w:r w:rsidRPr="00D025E7">
        <w:t>2-й ведущий: Четвертый конкурс заключается в следующем. Впереди на беговых д</w:t>
      </w:r>
      <w:r w:rsidRPr="00D025E7">
        <w:t>о</w:t>
      </w:r>
      <w:r w:rsidRPr="00D025E7">
        <w:t>рожках стоят столы: два посредине дистанции, два — на финише. У столов с тарелочками и ножами — мамы. Папы стоят у столов на финише, дети на стартовой линии около ведра с 20 картофелинами. По сигналу дети носят по одной картофелине мамам, те их быстро и акк</w:t>
      </w:r>
      <w:r w:rsidRPr="00D025E7">
        <w:t>у</w:t>
      </w:r>
      <w:r w:rsidRPr="00D025E7">
        <w:t>ратно чистят, а папы по одной штуке носят в кастрюлю на свой стол. Когда весь этот конве</w:t>
      </w:r>
      <w:r w:rsidRPr="00D025E7">
        <w:t>й</w:t>
      </w:r>
      <w:r w:rsidRPr="00D025E7">
        <w:t xml:space="preserve">ер закончится, папы бегут с кастрюлями в руках, с тем чтобы их поставить на газовую плиту, на стол жюри. Победит та команда, которая выполнит работу быстро и аккуратно.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</w:pPr>
      <w:r w:rsidRPr="00D025E7">
        <w:t>1-й ведущий: В следующем конкурсе «Гиревое двоеборье» соревнуются только папы. По моему сигналу папы начинают поднимать чисто армейскую гирю весом в 24 кг сначала правой, затем левой рукой. Победит тот, кто больше раз поднимет гирю. Общая сумма в</w:t>
      </w:r>
      <w:r w:rsidRPr="00D025E7">
        <w:t>ы</w:t>
      </w:r>
      <w:r w:rsidRPr="00D025E7">
        <w:t xml:space="preserve">жимания правой рукой и левой делится на 2. Полученный результат определяет количество баллов. </w:t>
      </w:r>
    </w:p>
    <w:p w:rsidR="00D025E7" w:rsidRDefault="00D025E7" w:rsidP="00D025E7">
      <w:pPr>
        <w:pStyle w:val="a3"/>
        <w:spacing w:before="0" w:beforeAutospacing="0" w:after="0" w:afterAutospacing="0"/>
        <w:ind w:firstLine="720"/>
        <w:jc w:val="both"/>
      </w:pPr>
      <w:r w:rsidRPr="00D025E7">
        <w:t>2-й ведущий: Прошу жюри огласить итоги соревнований по всем проведенным ко</w:t>
      </w:r>
      <w:r w:rsidRPr="00D025E7">
        <w:t>н</w:t>
      </w:r>
      <w:r w:rsidRPr="00D025E7">
        <w:t xml:space="preserve">курсам.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1-й ведущий: В первой игре «Эстафета с баскетбольным мячом» участвует вся семья. Папе и маме дают по мячу. Члены семьи располагаются на беговой дорожке в следующем порядке: мамы стоят за линией старта, папы впереди на расстоянии 8 метров и дети впереди пап на том же расстоянии. По сигналу мамы «ведут» мяч по земле и передают папам, папы «ведут» мяч и передают детям, Дети берут мячи в руки и бегут с ними к стартовой линии, а затем к столу жюри. Победит та команда, которая первой принесет мячи на стол жюри.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</w:pPr>
      <w:r w:rsidRPr="00D025E7">
        <w:t>2-й ведущий: Следующее, второе, задание — «Бег со скакалками». Все члены семей-участников выстраиваются в затылок друг другу на стартовой черте, а затем каждый пооч</w:t>
      </w:r>
      <w:r w:rsidRPr="00D025E7">
        <w:t>е</w:t>
      </w:r>
      <w:r w:rsidRPr="00D025E7">
        <w:t>редно бежит вперед, прыгая через скакалку между пятью флажками, установленными на двухметровом расстоянии друг от друга. Таким же образом возвращаются назад и передают скакалки: папа — маме, а они — сыну или дочери. Обязательные условия игры: все начин</w:t>
      </w:r>
      <w:r w:rsidRPr="00D025E7">
        <w:t>а</w:t>
      </w:r>
      <w:r w:rsidRPr="00D025E7">
        <w:t>ют обходить флажки справа, следует бежать и прыгать через скакалку, а не тащить ее за с</w:t>
      </w:r>
      <w:r w:rsidRPr="00D025E7">
        <w:t>о</w:t>
      </w:r>
      <w:r w:rsidRPr="00D025E7">
        <w:t xml:space="preserve">бой. Выигрывает та семья, которая первой закончит соревнование.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1-й ведущий: В третьем конкурсе проведем состязание между командами по метанию мячей в цель. Порядок выполнения тот же, что и в конкурсе двух первых команд.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</w:pPr>
      <w:r w:rsidRPr="00D025E7">
        <w:t>2-й ведущий: Приступим к конкурсу «Забей гол». Игра заключается в следующем: мама стоит с завязанными глазами за стартовой линией. Перед ней на земле лежит баске</w:t>
      </w:r>
      <w:r w:rsidRPr="00D025E7">
        <w:t>т</w:t>
      </w:r>
      <w:r w:rsidRPr="00D025E7">
        <w:t>больный мяч, который она должна «вести» по земле к детям, стоящим впереди в 8 метрах, не двигаясь, и лишь словами направляя ее к себе. Получив мяч, сын или дочь «ведут» его к о</w:t>
      </w:r>
      <w:r w:rsidRPr="00D025E7">
        <w:t>т</w:t>
      </w:r>
      <w:r w:rsidRPr="00D025E7">
        <w:t>цу, а папа, у которого тоже завязаны глаза, должен забить ногой гол в ворота. Эта игра ра</w:t>
      </w:r>
      <w:r w:rsidRPr="00D025E7">
        <w:t>с</w:t>
      </w:r>
      <w:r w:rsidRPr="00D025E7">
        <w:t xml:space="preserve">считана на скорость и меткость: за скорость — 3 очка, за меткость — 5 очков.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both"/>
      </w:pPr>
      <w:r w:rsidRPr="00D025E7">
        <w:t>И, наконец, последнее задание для 3-й и 4-й команд. Называется оно не совсем обы</w:t>
      </w:r>
      <w:r w:rsidRPr="00D025E7">
        <w:t>ч</w:t>
      </w:r>
      <w:r w:rsidRPr="00D025E7">
        <w:t>но — «Вода из к</w:t>
      </w:r>
      <w:r w:rsidRPr="00D025E7">
        <w:t>о</w:t>
      </w:r>
      <w:r w:rsidRPr="00D025E7">
        <w:t>лодца». Представьте, что в вашем доме отключена вода. Естественно, если вблизи есть кол</w:t>
      </w:r>
      <w:r w:rsidRPr="00D025E7">
        <w:t>о</w:t>
      </w:r>
      <w:r w:rsidRPr="00D025E7">
        <w:t>дец, то спешите туда, но, как выясняется, желающих набрать воды оказыв</w:t>
      </w:r>
      <w:r w:rsidRPr="00D025E7">
        <w:t>а</w:t>
      </w:r>
      <w:r w:rsidRPr="00D025E7">
        <w:t>ется много. Эту игру проводят папы, им помогают дети. С завязанными глазами от стартовой линии с ведр</w:t>
      </w:r>
      <w:r w:rsidRPr="00D025E7">
        <w:t>а</w:t>
      </w:r>
      <w:r w:rsidRPr="00D025E7">
        <w:t>ми, наполненными водой, они движутся к финишу, где стоят литровые банки. Их надо н</w:t>
      </w:r>
      <w:r w:rsidRPr="00D025E7">
        <w:t>а</w:t>
      </w:r>
      <w:r w:rsidRPr="00D025E7">
        <w:t>полнить водой, если же вы нальете воду в чужую банку, вам только скажут «сп</w:t>
      </w:r>
      <w:r w:rsidRPr="00D025E7">
        <w:t>а</w:t>
      </w:r>
      <w:r w:rsidRPr="00D025E7">
        <w:t xml:space="preserve">сибо». </w:t>
      </w:r>
    </w:p>
    <w:p w:rsidR="00D025E7" w:rsidRDefault="00D025E7" w:rsidP="00D025E7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1-й ведущий: Пока судьи будут подводить итоги конкурсов, участники соревнований примут участие в концерте художественной самодеятельности. </w:t>
      </w:r>
    </w:p>
    <w:p w:rsidR="00D025E7" w:rsidRPr="00D025E7" w:rsidRDefault="00D025E7" w:rsidP="00D025E7">
      <w:pPr>
        <w:pStyle w:val="2"/>
        <w:spacing w:before="0" w:line="240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D025E7">
        <w:rPr>
          <w:rFonts w:ascii="Times New Roman" w:hAnsi="Times New Roman" w:cs="Times New Roman"/>
          <w:sz w:val="24"/>
          <w:szCs w:val="24"/>
        </w:rPr>
        <w:br w:type="page"/>
      </w:r>
      <w:bookmarkStart w:id="0" w:name="_Toc254441753"/>
      <w:r w:rsidRPr="00D025E7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Приложение </w:t>
      </w:r>
      <w:bookmarkEnd w:id="0"/>
      <w:r>
        <w:rPr>
          <w:rFonts w:ascii="Times New Roman" w:hAnsi="Times New Roman" w:cs="Times New Roman"/>
          <w:b w:val="0"/>
          <w:color w:val="auto"/>
          <w:sz w:val="24"/>
          <w:szCs w:val="24"/>
        </w:rPr>
        <w:t>2.</w:t>
      </w:r>
    </w:p>
    <w:p w:rsidR="00D025E7" w:rsidRPr="0053020D" w:rsidRDefault="00D025E7" w:rsidP="00D025E7">
      <w:pPr>
        <w:pStyle w:val="a3"/>
        <w:tabs>
          <w:tab w:val="left" w:pos="-1800"/>
        </w:tabs>
        <w:spacing w:before="0" w:beforeAutospacing="0" w:after="0" w:afterAutospacing="0"/>
        <w:jc w:val="center"/>
        <w:rPr>
          <w:b/>
        </w:rPr>
      </w:pPr>
      <w:r w:rsidRPr="0053020D">
        <w:rPr>
          <w:b/>
        </w:rPr>
        <w:t>Конспект урок</w:t>
      </w:r>
    </w:p>
    <w:p w:rsidR="00D025E7" w:rsidRPr="0053020D" w:rsidRDefault="0053020D" w:rsidP="00D025E7">
      <w:pPr>
        <w:pStyle w:val="a3"/>
        <w:tabs>
          <w:tab w:val="left" w:pos="-1800"/>
        </w:tabs>
        <w:spacing w:before="0" w:beforeAutospacing="0" w:after="0" w:afterAutospacing="0"/>
        <w:jc w:val="center"/>
        <w:rPr>
          <w:b/>
        </w:rPr>
      </w:pPr>
      <w:r w:rsidRPr="0053020D">
        <w:rPr>
          <w:b/>
        </w:rPr>
        <w:t xml:space="preserve"> </w:t>
      </w:r>
      <w:r w:rsidR="00D025E7" w:rsidRPr="0053020D">
        <w:rPr>
          <w:b/>
        </w:rPr>
        <w:t>«Опора тела и движение»</w:t>
      </w:r>
    </w:p>
    <w:p w:rsidR="00D025E7" w:rsidRPr="00D025E7" w:rsidRDefault="0053020D" w:rsidP="00D025E7">
      <w:pPr>
        <w:pStyle w:val="a3"/>
        <w:spacing w:before="0" w:beforeAutospacing="0" w:after="0" w:afterAutospacing="0"/>
        <w:ind w:firstLine="720"/>
      </w:pPr>
      <w:r>
        <w:t>Цель</w:t>
      </w:r>
      <w:r w:rsidR="00D025E7" w:rsidRPr="00D025E7">
        <w:t xml:space="preserve"> урока: познакомить учеников с опорно-двигательной системой организма. –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>Оборудование: таблица «Скелет человека», модель скелета, куриные хрящи.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b/>
          <w:bCs/>
        </w:rPr>
      </w:pPr>
      <w:r w:rsidRPr="00D025E7">
        <w:rPr>
          <w:b/>
          <w:bCs/>
        </w:rPr>
        <w:t>Ход урока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b/>
          <w:bCs/>
        </w:rPr>
      </w:pPr>
      <w:r w:rsidRPr="00D025E7">
        <w:rPr>
          <w:b/>
          <w:bCs/>
        </w:rPr>
        <w:t xml:space="preserve">1. Организационный момент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b/>
          <w:bCs/>
        </w:rPr>
      </w:pPr>
      <w:r w:rsidRPr="00D025E7">
        <w:rPr>
          <w:b/>
          <w:bCs/>
        </w:rPr>
        <w:t xml:space="preserve">2. Повторение пройденного материала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i/>
          <w:iCs/>
        </w:rPr>
      </w:pPr>
      <w:r w:rsidRPr="00D025E7">
        <w:t>Какую работу выполняет кожа? Как устроена кожа? О каких свойствах кожи вы узн</w:t>
      </w:r>
      <w:r w:rsidRPr="00D025E7">
        <w:t>а</w:t>
      </w:r>
      <w:r w:rsidRPr="00D025E7">
        <w:t xml:space="preserve">ли? Почему кожа всегда должна быть чистой? О каких повреждениях кожи вы знаете? Как оказать первую помощь при травмах кожи? </w:t>
      </w:r>
      <w:r w:rsidRPr="00D025E7">
        <w:rPr>
          <w:i/>
          <w:iCs/>
        </w:rPr>
        <w:t xml:space="preserve">дети выполняют задания № 1, 2 на странице 36 тетради «Проверим себя» </w:t>
      </w:r>
    </w:p>
    <w:p w:rsidR="00D025E7" w:rsidRPr="00D025E7" w:rsidRDefault="00D025E7" w:rsidP="00D025E7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20"/>
        <w:jc w:val="both"/>
        <w:rPr>
          <w:b/>
          <w:bCs/>
        </w:rPr>
      </w:pPr>
      <w:r w:rsidRPr="00D025E7">
        <w:rPr>
          <w:b/>
          <w:bCs/>
        </w:rPr>
        <w:t xml:space="preserve">Сообщение темы урока </w:t>
      </w:r>
    </w:p>
    <w:p w:rsidR="00D025E7" w:rsidRPr="00D025E7" w:rsidRDefault="00D025E7" w:rsidP="00D025E7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20"/>
        <w:jc w:val="both"/>
      </w:pPr>
      <w:r w:rsidRPr="00D025E7">
        <w:t>Из чего состоит организм человека? (Из органов.) Что образуют органы, в</w:t>
      </w:r>
      <w:r w:rsidRPr="00D025E7">
        <w:t>ы</w:t>
      </w:r>
      <w:r w:rsidRPr="00D025E7">
        <w:t xml:space="preserve">полняющие общую работу? (Систему органов.)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Сегодня на уроке мы с вами познакомимся с опорно-двигательной системой человека. </w:t>
      </w:r>
    </w:p>
    <w:p w:rsidR="00D025E7" w:rsidRPr="00D025E7" w:rsidRDefault="00D025E7" w:rsidP="00D025E7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20"/>
        <w:jc w:val="both"/>
        <w:rPr>
          <w:b/>
          <w:bCs/>
        </w:rPr>
      </w:pPr>
      <w:r w:rsidRPr="00D025E7">
        <w:rPr>
          <w:b/>
          <w:bCs/>
        </w:rPr>
        <w:t xml:space="preserve">Работа по теме урока </w:t>
      </w:r>
    </w:p>
    <w:p w:rsidR="00D025E7" w:rsidRPr="00D025E7" w:rsidRDefault="00D025E7" w:rsidP="0053020D">
      <w:pPr>
        <w:pStyle w:val="a3"/>
        <w:numPr>
          <w:ilvl w:val="0"/>
          <w:numId w:val="16"/>
        </w:numPr>
        <w:spacing w:before="0" w:beforeAutospacing="0" w:after="0" w:afterAutospacing="0"/>
        <w:ind w:left="0" w:firstLine="720"/>
        <w:jc w:val="both"/>
      </w:pPr>
      <w:r w:rsidRPr="00D025E7">
        <w:t>Какие вы знаете части тела? Все части тела человека неразрывно связаны ме</w:t>
      </w:r>
      <w:r w:rsidRPr="00D025E7">
        <w:t>ж</w:t>
      </w:r>
      <w:r w:rsidRPr="00D025E7">
        <w:t>ду собой, поэтому человек может производить движения и перемещаться в пространстве. При помощи ног он может ходить, бегать, прыгать, с помощью рук выполнять самую разн</w:t>
      </w:r>
      <w:r w:rsidRPr="00D025E7">
        <w:t>о</w:t>
      </w:r>
      <w:r w:rsidRPr="00D025E7">
        <w:t xml:space="preserve">образную работу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Пощупайте у себя пальцами лоб, затылок, колено, пальцы рук. Что прощупывается под кожей в этих местах?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Во всех частях тела есть </w:t>
      </w:r>
      <w:r w:rsidRPr="00D025E7">
        <w:rPr>
          <w:i/>
          <w:iCs/>
        </w:rPr>
        <w:t xml:space="preserve">кости. </w:t>
      </w:r>
      <w:r w:rsidRPr="00D025E7">
        <w:t xml:space="preserve">Они очень прочные. Кости соединены друг с другом и образуют </w:t>
      </w:r>
      <w:r w:rsidRPr="00D025E7">
        <w:rPr>
          <w:i/>
          <w:iCs/>
        </w:rPr>
        <w:t xml:space="preserve">скелет </w:t>
      </w:r>
      <w:r w:rsidRPr="00D025E7">
        <w:t xml:space="preserve">— надежную опору тела.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>Встаньте. Согните и разогните руки, присядьте, наклонитесь, повертите головой. С</w:t>
      </w:r>
      <w:r w:rsidRPr="00D025E7">
        <w:t>а</w:t>
      </w:r>
      <w:r w:rsidRPr="00D025E7">
        <w:t xml:space="preserve">дитесь.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Что можно сказать о подвижности тела?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Тело подвижно потому что все кости соединены </w:t>
      </w:r>
      <w:r w:rsidRPr="00D025E7">
        <w:rPr>
          <w:i/>
          <w:iCs/>
        </w:rPr>
        <w:t xml:space="preserve">хрящами. </w:t>
      </w:r>
      <w:r w:rsidRPr="00D025E7">
        <w:t>Кости</w:t>
      </w:r>
      <w:r w:rsidRPr="00D025E7">
        <w:rPr>
          <w:b/>
          <w:bCs/>
        </w:rPr>
        <w:t xml:space="preserve"> </w:t>
      </w:r>
      <w:r w:rsidRPr="00D025E7">
        <w:t>и хрящи образуют скелет. Скелет состоит примерно из 220 костей. Почему — примерно? Точной цифры не зн</w:t>
      </w:r>
      <w:r w:rsidRPr="00D025E7">
        <w:t>а</w:t>
      </w:r>
      <w:r w:rsidRPr="00D025E7">
        <w:t>ет никто. У одних людей несколько костей срастаются вместе в одну, а у других — на месте одной кости обнаруживается две или даже три.. Поэтому говорят, что в скелете приблиз</w:t>
      </w:r>
      <w:r w:rsidRPr="00D025E7">
        <w:t>и</w:t>
      </w:r>
      <w:r w:rsidRPr="00D025E7">
        <w:t>тельно 220 костей.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>Никто не сомневается в том, что скелет человека состоит из костей. Это не совсем так. Если бы весь скелет состоял из одних костей, дети бы не росли совсем и оставались мален</w:t>
      </w:r>
      <w:r w:rsidRPr="00D025E7">
        <w:t>ь</w:t>
      </w:r>
      <w:r w:rsidRPr="00D025E7">
        <w:t>кими. Обратите внимание на взрослых. Растут ли они? Причина роста маленьких детей в том, что скелет их состоит из хрящей. Как выглядят хрящи, вы можете увидеть в тарелке, к</w:t>
      </w:r>
      <w:r w:rsidRPr="00D025E7">
        <w:t>о</w:t>
      </w:r>
      <w:r w:rsidRPr="00D025E7">
        <w:t xml:space="preserve">гда расправляетесь с курицей. Как правило, они белые, упругие, полупрозрачные.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rPr>
          <w:i/>
          <w:iCs/>
        </w:rPr>
        <w:t xml:space="preserve">Учитель показывает куриные хрящи.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>Хрящи немного мягче костей, но все-таки достаточно твердые, чтобы придавать фо</w:t>
      </w:r>
      <w:r w:rsidRPr="00D025E7">
        <w:t>р</w:t>
      </w:r>
      <w:r w:rsidRPr="00D025E7">
        <w:t>му частям нашего тела. Именно хрящам вы обязаны формой своего носа и ушей. Так что е</w:t>
      </w:r>
      <w:r w:rsidRPr="00D025E7">
        <w:t>с</w:t>
      </w:r>
      <w:r w:rsidRPr="00D025E7">
        <w:t xml:space="preserve">ли вы их потрогаете, то узнаете, каковы на ощупь ваши хрящи.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>В первые недели жизни скелет ребенка состоит почти целиком из хрящей. Скелет ра</w:t>
      </w:r>
      <w:r w:rsidRPr="00D025E7">
        <w:t>с</w:t>
      </w:r>
      <w:r w:rsidRPr="00D025E7">
        <w:t>тет и постепенно внутри хрящевых «костей» появляются островки настоящей твердой кости. Костные участки с каждым годом увеличиваются, а хрящевые — уменьшаются. К 20—25 годам костные участки сливаются, уничтожая существовавшие между ними последние ос</w:t>
      </w:r>
      <w:r w:rsidRPr="00D025E7">
        <w:t>т</w:t>
      </w:r>
      <w:r w:rsidRPr="00D025E7">
        <w:t>ровки хрящей, благодаря которым росла кость. Так образуются сплошные кости скелета, к</w:t>
      </w:r>
      <w:r w:rsidRPr="00D025E7">
        <w:t>о</w:t>
      </w:r>
      <w:r w:rsidRPr="00D025E7">
        <w:t xml:space="preserve">торые уже не растут. Поэтому рост человека прекращается.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Скелет защищает сердце, мозг, легкие и другие важные органы человеческого тела от механических повреждений. Без скелета тело было бы всего лишь мягкой бесформенной массой, напоминающей медузу.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  <w:rPr>
          <w:i/>
          <w:iCs/>
        </w:rPr>
      </w:pPr>
      <w:r w:rsidRPr="00D025E7">
        <w:lastRenderedPageBreak/>
        <w:t xml:space="preserve">Посмотрите на таблицу «Скелет человека». Скелет состоит из нескольких отделов: </w:t>
      </w:r>
      <w:r w:rsidRPr="00D025E7">
        <w:rPr>
          <w:i/>
          <w:iCs/>
        </w:rPr>
        <w:t xml:space="preserve">кости черепа, туловища, верхних и нижних конечностей.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  <w:rPr>
          <w:i/>
          <w:iCs/>
        </w:rPr>
      </w:pPr>
      <w:r w:rsidRPr="00D025E7">
        <w:rPr>
          <w:i/>
          <w:iCs/>
        </w:rPr>
        <w:t>Знакомство со строением скелета сопровождается показом всех частей и элеме</w:t>
      </w:r>
      <w:r w:rsidRPr="00D025E7">
        <w:rPr>
          <w:i/>
          <w:iCs/>
        </w:rPr>
        <w:t>н</w:t>
      </w:r>
      <w:r w:rsidRPr="00D025E7">
        <w:rPr>
          <w:i/>
          <w:iCs/>
        </w:rPr>
        <w:t xml:space="preserve">тов скелета на таблице.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Давайте посмотрим на кости туловища. Основу туловища составляет </w:t>
      </w:r>
      <w:r w:rsidRPr="00D025E7">
        <w:rPr>
          <w:i/>
          <w:iCs/>
        </w:rPr>
        <w:t xml:space="preserve">позвоночник. </w:t>
      </w:r>
      <w:r w:rsidRPr="00D025E7">
        <w:t xml:space="preserve">Он тянется вдоль спины и образован 33—34 </w:t>
      </w:r>
      <w:r w:rsidRPr="00D025E7">
        <w:rPr>
          <w:i/>
          <w:iCs/>
        </w:rPr>
        <w:t xml:space="preserve">позвонками, </w:t>
      </w:r>
      <w:r w:rsidRPr="00D025E7">
        <w:t>которые расположены друг под др</w:t>
      </w:r>
      <w:r w:rsidRPr="00D025E7">
        <w:t>у</w:t>
      </w:r>
      <w:r w:rsidRPr="00D025E7">
        <w:t>гом. Позвонки соединены между собой полуподвижно упругими хрящами, поэтому позв</w:t>
      </w:r>
      <w:r w:rsidRPr="00D025E7">
        <w:t>о</w:t>
      </w:r>
      <w:r w:rsidRPr="00D025E7">
        <w:t xml:space="preserve">ночник обладает гибкостью и тело человека может совершать различные движения.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  <w:rPr>
          <w:i/>
          <w:iCs/>
        </w:rPr>
      </w:pPr>
      <w:r w:rsidRPr="00D025E7">
        <w:t xml:space="preserve">В позвоночнике выделяют пять отделов: </w:t>
      </w:r>
      <w:r w:rsidRPr="00D025E7">
        <w:rPr>
          <w:i/>
          <w:iCs/>
        </w:rPr>
        <w:t xml:space="preserve">шейный, грудной, поясничный, крестцовый </w:t>
      </w:r>
      <w:r w:rsidRPr="00D025E7">
        <w:t xml:space="preserve">и </w:t>
      </w:r>
      <w:r w:rsidRPr="00D025E7">
        <w:rPr>
          <w:i/>
          <w:iCs/>
        </w:rPr>
        <w:t xml:space="preserve">копчиковый.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>Позвоночник защищает от повреждений спинной мозг, который находится внутри н</w:t>
      </w:r>
      <w:r w:rsidRPr="00D025E7">
        <w:t>е</w:t>
      </w:r>
      <w:r w:rsidRPr="00D025E7">
        <w:t xml:space="preserve">го.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Проведем взглядом по позвоночнику сверху вниз. Он заканчивается </w:t>
      </w:r>
      <w:r w:rsidRPr="00D025E7">
        <w:rPr>
          <w:i/>
          <w:iCs/>
        </w:rPr>
        <w:t xml:space="preserve">кончиком. </w:t>
      </w:r>
      <w:r w:rsidRPr="00D025E7">
        <w:t>В пр</w:t>
      </w:r>
      <w:r w:rsidRPr="00D025E7">
        <w:t>о</w:t>
      </w:r>
      <w:r w:rsidRPr="00D025E7">
        <w:t>стонародье его называют маленьким хвостиком.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От позвоночника отходят похожие на дуги кости. Это </w:t>
      </w:r>
      <w:r w:rsidRPr="00D025E7">
        <w:rPr>
          <w:i/>
          <w:iCs/>
        </w:rPr>
        <w:t xml:space="preserve">ребра. </w:t>
      </w:r>
      <w:r w:rsidRPr="00D025E7">
        <w:t>Ребра спереди соедин</w:t>
      </w:r>
      <w:r w:rsidRPr="00D025E7">
        <w:t>е</w:t>
      </w:r>
      <w:r w:rsidRPr="00D025E7">
        <w:t xml:space="preserve">ны с </w:t>
      </w:r>
      <w:r w:rsidRPr="00D025E7">
        <w:rPr>
          <w:i/>
          <w:iCs/>
        </w:rPr>
        <w:t xml:space="preserve">грудиной. </w:t>
      </w:r>
      <w:r w:rsidRPr="00D025E7">
        <w:t xml:space="preserve">Позвоночник, ребра и грудина составляют </w:t>
      </w:r>
      <w:r w:rsidRPr="00D025E7">
        <w:rPr>
          <w:i/>
          <w:iCs/>
        </w:rPr>
        <w:t xml:space="preserve">грудную клетку, </w:t>
      </w:r>
      <w:r w:rsidRPr="00D025E7">
        <w:t xml:space="preserve">которая защищает сердце, легкие, печень, желудок и главные кровеносные сосуды от повреждений.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Как вы думаете, в каком процессе участвует трудная клетка? (В процессе дыхания.) Скелет помогает организму дышать.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>Перейдем к костям конечностей. Рассмотрите скелет рук. Из скольких частей он с</w:t>
      </w:r>
      <w:r w:rsidRPr="00D025E7">
        <w:t>о</w:t>
      </w:r>
      <w:r w:rsidRPr="00D025E7">
        <w:t xml:space="preserve">стоит? (Из трех.) Это </w:t>
      </w:r>
      <w:r w:rsidRPr="00D025E7">
        <w:rPr>
          <w:i/>
          <w:iCs/>
        </w:rPr>
        <w:t xml:space="preserve">плечо, предплечье </w:t>
      </w:r>
      <w:r w:rsidRPr="00D025E7">
        <w:t xml:space="preserve">и </w:t>
      </w:r>
      <w:r w:rsidRPr="00D025E7">
        <w:rPr>
          <w:i/>
          <w:iCs/>
        </w:rPr>
        <w:t xml:space="preserve">кисти. </w:t>
      </w:r>
      <w:r w:rsidRPr="00D025E7">
        <w:t xml:space="preserve">Прощупайте свою руку и убедитесь, что в плече есть одна крупная кость, в предплечье — две, а в кисти много мелких костей. 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  <w:rPr>
          <w:i/>
          <w:iCs/>
        </w:rPr>
      </w:pPr>
      <w:r w:rsidRPr="00D025E7">
        <w:t xml:space="preserve">Скелет руки соединяется с грудной клеткой. </w:t>
      </w:r>
      <w:r w:rsidRPr="00D025E7">
        <w:rPr>
          <w:i/>
          <w:iCs/>
        </w:rPr>
        <w:t xml:space="preserve">Плечевой пояс </w:t>
      </w:r>
      <w:r w:rsidRPr="00D025E7">
        <w:t xml:space="preserve">образуют </w:t>
      </w:r>
      <w:r w:rsidRPr="00D025E7">
        <w:rPr>
          <w:i/>
          <w:iCs/>
        </w:rPr>
        <w:t xml:space="preserve">лопатки </w:t>
      </w:r>
      <w:r w:rsidRPr="00D025E7">
        <w:t xml:space="preserve">и </w:t>
      </w:r>
      <w:r w:rsidRPr="00D025E7">
        <w:rPr>
          <w:i/>
          <w:iCs/>
        </w:rPr>
        <w:t>кл</w:t>
      </w:r>
      <w:r w:rsidRPr="00D025E7">
        <w:rPr>
          <w:i/>
          <w:iCs/>
        </w:rPr>
        <w:t>ю</w:t>
      </w:r>
      <w:r w:rsidRPr="00D025E7">
        <w:rPr>
          <w:i/>
          <w:iCs/>
        </w:rPr>
        <w:t xml:space="preserve">чицы.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Прощупайте свою ногу. Скелет ноги тоже состоит из трех частей: </w:t>
      </w:r>
      <w:r w:rsidRPr="00D025E7">
        <w:rPr>
          <w:i/>
          <w:iCs/>
        </w:rPr>
        <w:t xml:space="preserve">бедра, голени </w:t>
      </w:r>
      <w:r w:rsidRPr="00D025E7">
        <w:t xml:space="preserve">и </w:t>
      </w:r>
      <w:r w:rsidRPr="00D025E7">
        <w:rPr>
          <w:i/>
          <w:iCs/>
        </w:rPr>
        <w:t xml:space="preserve">стоны. </w:t>
      </w:r>
      <w:r w:rsidRPr="00D025E7">
        <w:t>В бедре одна толстая кость, в голени — две, в стопе, как и в кисти, — много небол</w:t>
      </w:r>
      <w:r w:rsidRPr="00D025E7">
        <w:t>ь</w:t>
      </w:r>
      <w:r w:rsidRPr="00D025E7">
        <w:t xml:space="preserve">ших костей.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Между собой кости рук и ног соединены подвижно с помощью </w:t>
      </w:r>
      <w:r w:rsidRPr="00D025E7">
        <w:rPr>
          <w:i/>
          <w:iCs/>
        </w:rPr>
        <w:t xml:space="preserve">суставов. </w:t>
      </w:r>
      <w:r w:rsidRPr="00D025E7">
        <w:t>Нижние к</w:t>
      </w:r>
      <w:r w:rsidRPr="00D025E7">
        <w:t>о</w:t>
      </w:r>
      <w:r w:rsidRPr="00D025E7">
        <w:t xml:space="preserve">нечности соединены с позвоночником </w:t>
      </w:r>
      <w:r w:rsidRPr="00D025E7">
        <w:rPr>
          <w:i/>
          <w:iCs/>
        </w:rPr>
        <w:t xml:space="preserve">тазовой костью. </w:t>
      </w:r>
      <w:r w:rsidRPr="00D025E7">
        <w:t>Таз поддерживает внутренние орг</w:t>
      </w:r>
      <w:r w:rsidRPr="00D025E7">
        <w:t>а</w:t>
      </w:r>
      <w:r w:rsidRPr="00D025E7">
        <w:t xml:space="preserve">ны и защищает их от повреждений. К тазовой кости прикрепляется </w:t>
      </w:r>
      <w:r w:rsidRPr="00D025E7">
        <w:rPr>
          <w:i/>
          <w:iCs/>
        </w:rPr>
        <w:t xml:space="preserve">бедренная кость. </w:t>
      </w:r>
      <w:r w:rsidRPr="00D025E7">
        <w:t xml:space="preserve">Она самая длинная и тяжелая кость тела, так как на ней держится все тело.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  <w:rPr>
          <w:i/>
          <w:iCs/>
        </w:rPr>
      </w:pPr>
      <w:r w:rsidRPr="00D025E7">
        <w:rPr>
          <w:i/>
          <w:iCs/>
        </w:rPr>
        <w:t xml:space="preserve">Учитель показывает на таблице череп.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Как называется этот отдел скелета человека? (Череп.)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>Что находится в черепе? (Мозг.) Череп — самый надежный орган. Он состоит из ч</w:t>
      </w:r>
      <w:r w:rsidRPr="00D025E7">
        <w:t>е</w:t>
      </w:r>
      <w:r w:rsidRPr="00D025E7">
        <w:t>репной коробки и лицевого отдела. Кости черепа соединены друг с другом неподвижно и защищают головной мозг от повреждений. Лицевой отдел состоит из многочисленных ко</w:t>
      </w:r>
      <w:r w:rsidRPr="00D025E7">
        <w:t>с</w:t>
      </w:r>
      <w:r w:rsidRPr="00D025E7">
        <w:t xml:space="preserve">тей, которые тоже соединены неподвижно, кроме нижней </w:t>
      </w:r>
      <w:r w:rsidRPr="00D025E7">
        <w:rPr>
          <w:i/>
          <w:iCs/>
        </w:rPr>
        <w:t xml:space="preserve">челюсти, </w:t>
      </w:r>
      <w:r w:rsidRPr="00D025E7">
        <w:t xml:space="preserve">которая позволяет нам открывать и закрывать рот. Это можно пронаблюдать во время разговора или во время еды.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Опорой тела человека в любых положениях служит скелет. К нему прикрепляются </w:t>
      </w:r>
      <w:r w:rsidRPr="00D025E7">
        <w:rPr>
          <w:i/>
          <w:iCs/>
        </w:rPr>
        <w:t xml:space="preserve">мышцы, </w:t>
      </w:r>
      <w:r w:rsidRPr="00D025E7">
        <w:t>которые при своей работе вызывают движения скелета и определяют положение т</w:t>
      </w:r>
      <w:r w:rsidRPr="00D025E7">
        <w:t>е</w:t>
      </w:r>
      <w:r w:rsidRPr="00D025E7">
        <w:t>ла человека.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>Согните руку в локте. Что вы почувствовали под кожей? (Что-то напряглось, взд</w:t>
      </w:r>
      <w:r w:rsidRPr="00D025E7">
        <w:t>у</w:t>
      </w:r>
      <w:r w:rsidRPr="00D025E7">
        <w:t xml:space="preserve">лось.)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>Это и есть мышцы, которые приводят в движение кости рук. Все наши движения, м</w:t>
      </w:r>
      <w:r w:rsidRPr="00D025E7">
        <w:t>и</w:t>
      </w:r>
      <w:r w:rsidRPr="00D025E7">
        <w:t xml:space="preserve">мика лица зависят от работы мышц.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Каждая мышца соединена с костями при помощи </w:t>
      </w:r>
      <w:r w:rsidRPr="00D025E7">
        <w:rPr>
          <w:i/>
          <w:iCs/>
        </w:rPr>
        <w:t xml:space="preserve">сухожилий. </w:t>
      </w:r>
      <w:r w:rsidRPr="00D025E7">
        <w:t>Один конец мышцы прикрепляется к одной кости, а другой — к другой кости. Сгибание и разгибание туловища, повороты головы, движения рук и ног сопровождаются работой многих мышц. В теле чел</w:t>
      </w:r>
      <w:r w:rsidRPr="00D025E7">
        <w:t>о</w:t>
      </w:r>
      <w:r w:rsidRPr="00D025E7">
        <w:t xml:space="preserve">века их более 600. Все они разной формы и величины.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Прочитайте данные о мышцах в «Копилке интересных фактов» на странице 144.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Скелет и мышцы образуют </w:t>
      </w:r>
      <w:r w:rsidRPr="00D025E7">
        <w:rPr>
          <w:i/>
          <w:iCs/>
        </w:rPr>
        <w:t xml:space="preserve">опорно-двигательную систему. </w:t>
      </w:r>
      <w:r w:rsidRPr="00D025E7">
        <w:t>За что отвечает эта сист</w:t>
      </w:r>
      <w:r w:rsidRPr="00D025E7">
        <w:t>е</w:t>
      </w:r>
      <w:r w:rsidRPr="00D025E7">
        <w:t xml:space="preserve">ма организма? (За движение и опору тела человека.)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lastRenderedPageBreak/>
        <w:t>Мы с вами смогли убедиться в том, что скелет очень важен для всего организма, п</w:t>
      </w:r>
      <w:r w:rsidRPr="00D025E7">
        <w:t>о</w:t>
      </w:r>
      <w:r w:rsidRPr="00D025E7">
        <w:t xml:space="preserve">этому к нему надо бережно относиться. Прочитайте текст, написанный на доске.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>На</w:t>
      </w:r>
      <w:r w:rsidRPr="00D025E7">
        <w:rPr>
          <w:b/>
          <w:bCs/>
          <w:i/>
          <w:iCs/>
        </w:rPr>
        <w:t xml:space="preserve"> </w:t>
      </w:r>
      <w:r w:rsidRPr="00D025E7">
        <w:t xml:space="preserve">доске: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1. Не прыгайте неожиданно на своих товарищей.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2. Не бейте друг друга по голове.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З. Не выкручивайте друг другу руки.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4. Не ставьте подножки.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К чему могут привести все эти действия? Что такое </w:t>
      </w:r>
      <w:r w:rsidRPr="00D025E7">
        <w:rPr>
          <w:i/>
          <w:iCs/>
        </w:rPr>
        <w:t xml:space="preserve">перелом? </w:t>
      </w:r>
      <w:r w:rsidRPr="00D025E7">
        <w:t xml:space="preserve">(Повреждение костей скелета.)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Определенное положение тела называется </w:t>
      </w:r>
      <w:r w:rsidRPr="00D025E7">
        <w:rPr>
          <w:i/>
          <w:iCs/>
        </w:rPr>
        <w:t xml:space="preserve">осанкой. </w:t>
      </w:r>
      <w:r w:rsidRPr="00D025E7">
        <w:t>Прочитайте часть статьи, в кот</w:t>
      </w:r>
      <w:r w:rsidRPr="00D025E7">
        <w:t>о</w:t>
      </w:r>
      <w:r w:rsidRPr="00D025E7">
        <w:t>рой говорится о правильной осанке и правилах, при соблюдении которых у человека выраб</w:t>
      </w:r>
      <w:r w:rsidRPr="00D025E7">
        <w:t>а</w:t>
      </w:r>
      <w:r w:rsidRPr="00D025E7">
        <w:t xml:space="preserve">тывается осанка.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  <w:rPr>
          <w:b/>
          <w:bCs/>
          <w:i/>
          <w:iCs/>
        </w:rPr>
      </w:pPr>
      <w:r w:rsidRPr="00D025E7">
        <w:rPr>
          <w:b/>
          <w:bCs/>
          <w:i/>
          <w:iCs/>
        </w:rPr>
        <w:t xml:space="preserve">дети читают текст.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>Как выглядит человек с хорошей осанкой? С плохой осанкой? Рассмотрите фотогр</w:t>
      </w:r>
      <w:r w:rsidRPr="00D025E7">
        <w:t>а</w:t>
      </w:r>
      <w:r w:rsidRPr="00D025E7">
        <w:t xml:space="preserve">фии. Правильно ли сидит девочка? Какие правила посадки она нарушила? Какие правила для сохранения осанки вы узнали?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  <w:rPr>
          <w:b/>
          <w:bCs/>
          <w:i/>
          <w:iCs/>
        </w:rPr>
      </w:pPr>
      <w:r w:rsidRPr="00D025E7">
        <w:rPr>
          <w:b/>
          <w:bCs/>
          <w:i/>
          <w:iCs/>
        </w:rPr>
        <w:t xml:space="preserve">По ходу ответов учеников создается памятка.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>Памятка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1. Сиди всегда прямо, слегка наклонив голову вперед, но не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очень низко.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2. Не опирайся о край стола. Между столом и грудью должно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быть расстояние, равное ширине ладони.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З. Ноги всегда ставь на пол ступней.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4. Руки должны лежать на столе свободно, плечи надо держать на одно высоте.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>5.</w:t>
      </w:r>
      <w:r w:rsidRPr="00D025E7">
        <w:rPr>
          <w:b/>
          <w:bCs/>
          <w:i/>
          <w:iCs/>
        </w:rPr>
        <w:t xml:space="preserve"> </w:t>
      </w:r>
      <w:r w:rsidRPr="00D025E7">
        <w:t xml:space="preserve">При объяснении учителя можешь откинуться на спинку стула.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6. При ходьбе держись прямо, не сутулься.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7. Тяжелые вещи надо распределять равномерно в две руки.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8. Нельзя спать на сильно прогибающейся кровати. Постель должна быть ровной.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9. Больше двигайся. Занимайся спортом.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>Подумайте, людям каких профессий необходимо быть стройными, сильными, выно</w:t>
      </w:r>
      <w:r w:rsidRPr="00D025E7">
        <w:t>с</w:t>
      </w:r>
      <w:r w:rsidRPr="00D025E7">
        <w:t xml:space="preserve">ливыми?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>Значение осанки не ограничивается внешним видом. Если у человека нарушена оса</w:t>
      </w:r>
      <w:r w:rsidRPr="00D025E7">
        <w:t>н</w:t>
      </w:r>
      <w:r w:rsidRPr="00D025E7">
        <w:t xml:space="preserve">ка, это влияет на его здоровье. У человека нарушается процесс дыхания. Почему нарушается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>осанка? дело в том, что в течение жизни кости человека изменяются. У детей они мя</w:t>
      </w:r>
      <w:r w:rsidRPr="00D025E7">
        <w:t>г</w:t>
      </w:r>
      <w:r w:rsidRPr="00D025E7">
        <w:t>кие и подвижные. Поэтому у детей чаще, чем у взрослых, можёт возникнуть искривление позвоночника. Послушайте рассказ и ответьте на вопрос, почему мальчик вырос таким х</w:t>
      </w:r>
      <w:r w:rsidRPr="00D025E7">
        <w:t>и</w:t>
      </w:r>
      <w:r w:rsidRPr="00D025E7">
        <w:t xml:space="preserve">лым?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  <w:rPr>
          <w:i/>
          <w:iCs/>
        </w:rPr>
      </w:pPr>
      <w:r w:rsidRPr="00D025E7">
        <w:rPr>
          <w:i/>
          <w:iCs/>
        </w:rPr>
        <w:t xml:space="preserve">Один из учеников читает текст.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Молодой старичок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 xml:space="preserve">Я знаю одного десятиклассника. Когда он проходил мимо моей комнаты, я всегда знал, что это он, хотя моя дверь была закрыта.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>Лишь он один во всем дворе еле волочил ноги, как старый дед. А когда этот взрослый парень читал книжку, на него было больно смотреть: он не мог просидеть не согнувшись и четырех минут. Сначала подопрет голову одной рукой, потом другой рукой и, наконец, л</w:t>
      </w:r>
      <w:r w:rsidRPr="00D025E7">
        <w:t>я</w:t>
      </w:r>
      <w:r w:rsidRPr="00D025E7">
        <w:t>жет грудью на стол. Такая немощная у него была спина. В свои 17 лет он сгибался так, сло</w:t>
      </w:r>
      <w:r w:rsidRPr="00D025E7">
        <w:t>в</w:t>
      </w:r>
      <w:r w:rsidRPr="00D025E7">
        <w:t xml:space="preserve">но было ему за 60. Почему он вырос таким хилым?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>Только потому, что никогда не занимался спортом и не признавал никакой физич</w:t>
      </w:r>
      <w:r w:rsidRPr="00D025E7">
        <w:t>е</w:t>
      </w:r>
      <w:r w:rsidRPr="00D025E7">
        <w:t>ской работы. Все шли на субботник убирать школьный двор или сажать деревья, а он нах</w:t>
      </w:r>
      <w:r w:rsidRPr="00D025E7">
        <w:t>о</w:t>
      </w:r>
      <w:r w:rsidRPr="00D025E7">
        <w:t xml:space="preserve">дил причину, чтобы уклониться от работы. Мальчики бежали на физкультуру, а он оставался в классе, показывал медицинскую справку, что, мол, его освободили недавно, потому что у него был грипп или насморк. Вот так и стал он стариком преждевременно.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lastRenderedPageBreak/>
        <w:t>Хотели бы вы стать такими? Почему мальчик стал таким? Какой вывод мы можем сделать? (Занятия спортом и труд помогают укрепить осанку.)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  <w:rPr>
          <w:b/>
          <w:bCs/>
        </w:rPr>
      </w:pPr>
      <w:r w:rsidRPr="00D025E7">
        <w:t xml:space="preserve">5. </w:t>
      </w:r>
      <w:r w:rsidRPr="00D025E7">
        <w:rPr>
          <w:b/>
          <w:bCs/>
        </w:rPr>
        <w:t xml:space="preserve">Самостоятельная работа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>С помощью заданий по теме «Опора тела и движение» вы сможете повторить матер</w:t>
      </w:r>
      <w:r w:rsidRPr="00D025E7">
        <w:t>и</w:t>
      </w:r>
      <w:r w:rsidRPr="00D025E7">
        <w:t xml:space="preserve">ал сегодняшнего урока. </w:t>
      </w:r>
    </w:p>
    <w:p w:rsidR="0053020D" w:rsidRDefault="00D025E7" w:rsidP="0053020D">
      <w:pPr>
        <w:pStyle w:val="a3"/>
        <w:spacing w:before="0" w:beforeAutospacing="0" w:after="0" w:afterAutospacing="0"/>
        <w:ind w:firstLine="720"/>
        <w:jc w:val="both"/>
        <w:rPr>
          <w:i/>
          <w:iCs/>
        </w:rPr>
      </w:pPr>
      <w:r w:rsidRPr="00D025E7">
        <w:rPr>
          <w:i/>
          <w:iCs/>
        </w:rPr>
        <w:t>дети выполняют задания, в которых обозначают на рисунке части скелета, объя</w:t>
      </w:r>
      <w:r w:rsidRPr="00D025E7">
        <w:rPr>
          <w:i/>
          <w:iCs/>
        </w:rPr>
        <w:t>с</w:t>
      </w:r>
      <w:r w:rsidRPr="00D025E7">
        <w:rPr>
          <w:i/>
          <w:iCs/>
        </w:rPr>
        <w:t>няют значение слов и, используя условные знаки, рассказывают о правилах выработки пр</w:t>
      </w:r>
      <w:r w:rsidRPr="00D025E7">
        <w:rPr>
          <w:i/>
          <w:iCs/>
        </w:rPr>
        <w:t>а</w:t>
      </w:r>
      <w:r w:rsidRPr="00D025E7">
        <w:rPr>
          <w:i/>
          <w:iCs/>
        </w:rPr>
        <w:t xml:space="preserve">вильной осанки.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  <w:rPr>
          <w:b/>
          <w:bCs/>
        </w:rPr>
      </w:pPr>
      <w:r w:rsidRPr="00D025E7">
        <w:t xml:space="preserve">6. </w:t>
      </w:r>
      <w:r w:rsidRPr="00D025E7">
        <w:rPr>
          <w:b/>
          <w:bCs/>
        </w:rPr>
        <w:t xml:space="preserve">Итог урока </w:t>
      </w:r>
    </w:p>
    <w:p w:rsidR="00D025E7" w:rsidRPr="00D025E7" w:rsidRDefault="00D025E7" w:rsidP="0053020D">
      <w:pPr>
        <w:pStyle w:val="a3"/>
        <w:spacing w:before="0" w:beforeAutospacing="0" w:after="0" w:afterAutospacing="0"/>
        <w:ind w:firstLine="720"/>
        <w:jc w:val="both"/>
      </w:pPr>
      <w:r w:rsidRPr="00D025E7">
        <w:t>Мы много говорили о строении скелета, находили различные отделы и основные ко</w:t>
      </w:r>
      <w:r w:rsidRPr="00D025E7">
        <w:t>с</w:t>
      </w:r>
      <w:r w:rsidRPr="00D025E7">
        <w:t xml:space="preserve">ти на плакате, на себе. Давайте еще раз все это повторим и покажем на модели скелета.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Отгадайте кроссворд и прочитайте слова в выделенных клетках.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i/>
          <w:iCs/>
        </w:rPr>
      </w:pPr>
      <w:r w:rsidRPr="00D025E7">
        <w:rPr>
          <w:i/>
          <w:iCs/>
        </w:rPr>
        <w:t xml:space="preserve">По горизонтали: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i/>
          <w:iCs/>
        </w:rPr>
      </w:pPr>
      <w:r w:rsidRPr="00D025E7">
        <w:t xml:space="preserve">1. Часть ноги, в которой много небольших костей. </w:t>
      </w:r>
      <w:r w:rsidRPr="00D025E7">
        <w:rPr>
          <w:i/>
          <w:iCs/>
        </w:rPr>
        <w:t xml:space="preserve">(Стопа)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i/>
          <w:iCs/>
        </w:rPr>
      </w:pPr>
      <w:r w:rsidRPr="00D025E7">
        <w:t xml:space="preserve">2. Научное название &lt;маленького хвостика» позвоночника. </w:t>
      </w:r>
      <w:r w:rsidRPr="00D025E7">
        <w:rPr>
          <w:i/>
          <w:iCs/>
        </w:rPr>
        <w:t xml:space="preserve">(Копчик)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i/>
          <w:iCs/>
        </w:rPr>
      </w:pPr>
      <w:r w:rsidRPr="00D025E7">
        <w:t xml:space="preserve">3. Название дугообразных костей, отходящих от позвоночника. </w:t>
      </w:r>
      <w:r w:rsidRPr="00D025E7">
        <w:rPr>
          <w:i/>
          <w:iCs/>
        </w:rPr>
        <w:t xml:space="preserve">(Ребро)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i/>
          <w:iCs/>
        </w:rPr>
      </w:pPr>
      <w:r w:rsidRPr="00D025E7">
        <w:t xml:space="preserve">4. Одна из составляющих плеча. </w:t>
      </w:r>
      <w:r w:rsidRPr="00D025E7">
        <w:rPr>
          <w:i/>
          <w:iCs/>
        </w:rPr>
        <w:t xml:space="preserve">(Лопатка)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i/>
          <w:iCs/>
        </w:rPr>
      </w:pPr>
      <w:r w:rsidRPr="00D025E7">
        <w:rPr>
          <w:i/>
          <w:iCs/>
        </w:rPr>
        <w:t xml:space="preserve">5. </w:t>
      </w:r>
      <w:r w:rsidRPr="00D025E7">
        <w:t xml:space="preserve">Часть руки между плечевой костью и кистью. </w:t>
      </w:r>
      <w:r w:rsidRPr="00D025E7">
        <w:rPr>
          <w:i/>
          <w:iCs/>
        </w:rPr>
        <w:t>(Предплечье)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i/>
          <w:iCs/>
        </w:rPr>
      </w:pPr>
      <w:r w:rsidRPr="00D025E7">
        <w:t xml:space="preserve">б. Составляющие скелета. </w:t>
      </w:r>
      <w:r w:rsidRPr="00D025E7">
        <w:rPr>
          <w:i/>
          <w:iCs/>
        </w:rPr>
        <w:t xml:space="preserve">(Кости)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i/>
          <w:iCs/>
        </w:rPr>
      </w:pPr>
      <w:r w:rsidRPr="00D025E7">
        <w:t xml:space="preserve">7. То, что защищает мозг от повреждений. </w:t>
      </w:r>
      <w:r w:rsidRPr="00D025E7">
        <w:rPr>
          <w:i/>
          <w:iCs/>
        </w:rPr>
        <w:t xml:space="preserve">(Черед)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i/>
          <w:iCs/>
        </w:rPr>
      </w:pPr>
      <w:r w:rsidRPr="00D025E7">
        <w:t xml:space="preserve">8. Часть ноги от колена до стоны. </w:t>
      </w:r>
      <w:r w:rsidRPr="00D025E7">
        <w:rPr>
          <w:i/>
          <w:iCs/>
        </w:rPr>
        <w:t>(Голень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i/>
          <w:iCs/>
        </w:rPr>
      </w:pPr>
      <w:r w:rsidRPr="00D025E7">
        <w:t xml:space="preserve">9. Что образуют лопатка и ключица? </w:t>
      </w:r>
      <w:r w:rsidRPr="00D025E7">
        <w:rPr>
          <w:i/>
          <w:iCs/>
        </w:rPr>
        <w:t xml:space="preserve">(Плечо)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i/>
          <w:iCs/>
        </w:rPr>
      </w:pPr>
      <w:r w:rsidRPr="00D025E7">
        <w:t xml:space="preserve">10. Основное назначение скелета. </w:t>
      </w:r>
      <w:r w:rsidRPr="00D025E7">
        <w:rPr>
          <w:i/>
          <w:iCs/>
        </w:rPr>
        <w:t>(Опора)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i/>
          <w:iCs/>
        </w:rPr>
      </w:pPr>
      <w:r w:rsidRPr="00D025E7">
        <w:t xml:space="preserve">11. Часть скелета, которая идет от черепа вдоль спины. </w:t>
      </w:r>
      <w:r w:rsidRPr="00D025E7">
        <w:rPr>
          <w:i/>
          <w:iCs/>
        </w:rPr>
        <w:t xml:space="preserve">(Позвоночник)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i/>
          <w:iCs/>
        </w:rPr>
      </w:pPr>
      <w:r w:rsidRPr="00D025E7">
        <w:t xml:space="preserve">12. Как называется повреждение кости? </w:t>
      </w:r>
      <w:r w:rsidRPr="00D025E7">
        <w:rPr>
          <w:i/>
          <w:iCs/>
        </w:rPr>
        <w:t xml:space="preserve">(Перелом)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i/>
          <w:iCs/>
        </w:rPr>
      </w:pPr>
      <w:r w:rsidRPr="00D025E7">
        <w:t xml:space="preserve">13. Часть руки, в которой много маленьких костей. </w:t>
      </w:r>
      <w:r w:rsidRPr="00D025E7">
        <w:rPr>
          <w:i/>
          <w:iCs/>
        </w:rPr>
        <w:t xml:space="preserve">(Кисть)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i/>
          <w:iCs/>
        </w:rPr>
      </w:pPr>
      <w:r w:rsidRPr="00D025E7">
        <w:t xml:space="preserve">14. Положение тела при ходьбе, посадке. </w:t>
      </w:r>
      <w:r w:rsidRPr="00D025E7">
        <w:rPr>
          <w:i/>
          <w:iCs/>
        </w:rPr>
        <w:t xml:space="preserve">(Осанка)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noProof/>
        </w:rPr>
        <w:drawing>
          <wp:inline distT="0" distB="0" distL="0" distR="0">
            <wp:extent cx="2850020" cy="3413760"/>
            <wp:effectExtent l="19050" t="0" r="748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20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>Какие слова получились в выделенных клетках? (Скелет человека.)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i/>
          <w:iCs/>
        </w:rPr>
        <w:t xml:space="preserve">дети отвечают на вопросы рубрик «Подумай» и «Проверь себя» учебника. </w:t>
      </w:r>
    </w:p>
    <w:p w:rsidR="0053020D" w:rsidRDefault="0053020D" w:rsidP="0053020D">
      <w:pPr>
        <w:pStyle w:val="a3"/>
        <w:spacing w:before="0" w:beforeAutospacing="0" w:after="0" w:afterAutospacing="0"/>
        <w:jc w:val="right"/>
      </w:pPr>
    </w:p>
    <w:p w:rsidR="0053020D" w:rsidRDefault="0053020D" w:rsidP="0053020D">
      <w:pPr>
        <w:pStyle w:val="a3"/>
        <w:spacing w:before="0" w:beforeAutospacing="0" w:after="0" w:afterAutospacing="0"/>
        <w:jc w:val="right"/>
      </w:pPr>
    </w:p>
    <w:p w:rsidR="0053020D" w:rsidRDefault="0053020D" w:rsidP="0053020D">
      <w:pPr>
        <w:pStyle w:val="a3"/>
        <w:spacing w:before="0" w:beforeAutospacing="0" w:after="0" w:afterAutospacing="0"/>
        <w:jc w:val="right"/>
      </w:pPr>
      <w:r>
        <w:lastRenderedPageBreak/>
        <w:t>Приложение 3.</w:t>
      </w:r>
    </w:p>
    <w:p w:rsidR="00D025E7" w:rsidRPr="0053020D" w:rsidRDefault="00D025E7" w:rsidP="0053020D">
      <w:pPr>
        <w:pStyle w:val="a3"/>
        <w:tabs>
          <w:tab w:val="left" w:pos="-1800"/>
        </w:tabs>
        <w:spacing w:before="0" w:beforeAutospacing="0" w:after="0" w:afterAutospacing="0"/>
        <w:jc w:val="center"/>
        <w:rPr>
          <w:b/>
        </w:rPr>
      </w:pPr>
      <w:r w:rsidRPr="0053020D">
        <w:rPr>
          <w:b/>
        </w:rPr>
        <w:t xml:space="preserve">Классный час </w:t>
      </w:r>
      <w:r w:rsidR="0053020D" w:rsidRPr="0053020D">
        <w:rPr>
          <w:b/>
        </w:rPr>
        <w:t>по</w:t>
      </w:r>
      <w:r w:rsidRPr="0053020D">
        <w:rPr>
          <w:b/>
        </w:rPr>
        <w:t xml:space="preserve"> тем</w:t>
      </w:r>
      <w:r w:rsidR="0053020D" w:rsidRPr="0053020D">
        <w:rPr>
          <w:b/>
        </w:rPr>
        <w:t>е</w:t>
      </w:r>
      <w:r w:rsidRPr="0053020D">
        <w:rPr>
          <w:b/>
        </w:rPr>
        <w:t>:</w:t>
      </w:r>
    </w:p>
    <w:p w:rsidR="00D025E7" w:rsidRPr="0053020D" w:rsidRDefault="00D025E7" w:rsidP="00D025E7">
      <w:pPr>
        <w:pStyle w:val="a3"/>
        <w:tabs>
          <w:tab w:val="left" w:pos="-1800"/>
        </w:tabs>
        <w:spacing w:before="0" w:beforeAutospacing="0" w:after="0" w:afterAutospacing="0"/>
        <w:jc w:val="center"/>
        <w:rPr>
          <w:b/>
        </w:rPr>
      </w:pPr>
      <w:r w:rsidRPr="0053020D">
        <w:rPr>
          <w:b/>
        </w:rPr>
        <w:t>«Хорошо здоровым быть»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b/>
          <w:bCs/>
        </w:rPr>
      </w:pPr>
      <w:r w:rsidRPr="00D025E7">
        <w:rPr>
          <w:b/>
          <w:bCs/>
        </w:rPr>
        <w:t>Хорошо здоровым быть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b/>
          <w:bCs/>
        </w:rPr>
        <w:t xml:space="preserve">Задача: </w:t>
      </w:r>
      <w:r w:rsidRPr="00D025E7">
        <w:t>формировать представление о здоровье, здоровом и больном организме, о х</w:t>
      </w:r>
      <w:r w:rsidRPr="00D025E7">
        <w:t>о</w:t>
      </w:r>
      <w:r w:rsidRPr="00D025E7">
        <w:t xml:space="preserve">рошем и плохом самочувствии.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b/>
          <w:bCs/>
        </w:rPr>
        <w:t xml:space="preserve">Подготовительная работа. </w:t>
      </w:r>
      <w:r w:rsidRPr="00D025E7">
        <w:t>За несколько дней до проведения беседы родители (уч</w:t>
      </w:r>
      <w:r w:rsidRPr="00D025E7">
        <w:t>и</w:t>
      </w:r>
      <w:r w:rsidRPr="00D025E7">
        <w:t>тель) читают с детьми стихотворение С. Михалкова шесть и пять”. Принимается коллекти</w:t>
      </w:r>
      <w:r w:rsidRPr="00D025E7">
        <w:t>в</w:t>
      </w:r>
      <w:r w:rsidRPr="00D025E7">
        <w:t>ное решение: узнать о том, что такое болезнь и что значит быть здоровым. дети рассказыв</w:t>
      </w:r>
      <w:r w:rsidRPr="00D025E7">
        <w:t>а</w:t>
      </w:r>
      <w:r w:rsidRPr="00D025E7">
        <w:t xml:space="preserve">ют о своем здоровье, как они его понимают.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Примерные этапы беседы: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b/>
          <w:bCs/>
        </w:rPr>
        <w:t>Первый этап.</w:t>
      </w:r>
      <w:r w:rsidR="0053020D">
        <w:t xml:space="preserve"> «Вы больны»</w:t>
      </w:r>
      <w:r w:rsidRPr="00D025E7">
        <w:t>. Учитель подчеркивает, что болеть — это очень плохо, что любая болезнь имеет свои определенные признаки (симптомы), знание которых помогает определить болезнь и справиться с нею. Об этом хорошо сказано в стихотворении С. Миха</w:t>
      </w:r>
      <w:r w:rsidRPr="00D025E7">
        <w:t>л</w:t>
      </w:r>
      <w:r w:rsidRPr="00D025E7">
        <w:t xml:space="preserve">кова: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У меня печальный вид —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Голова моя болит,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Я чихаю, я охрип.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Что такое?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Это — грипп.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Не румяный гриб в лесу,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>А поганый грипп в носу!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В пять минут меня раздели,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Стали все вокруг жалеть.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Я лежу в своей постели —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Мне положено болеть.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i/>
          <w:iCs/>
        </w:rPr>
        <w:t xml:space="preserve">(С. Михалков. </w:t>
      </w:r>
      <w:r w:rsidR="0053020D">
        <w:t>«Грипп»</w:t>
      </w:r>
      <w:r w:rsidRPr="00D025E7">
        <w:t xml:space="preserve">.)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Дети отвечают на вопросы: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i/>
          <w:iCs/>
        </w:rPr>
      </w:pPr>
      <w:r w:rsidRPr="00D025E7">
        <w:t xml:space="preserve">1. </w:t>
      </w:r>
      <w:r w:rsidRPr="00D025E7">
        <w:rPr>
          <w:i/>
          <w:iCs/>
        </w:rPr>
        <w:t>Как можно определить, что человек болен?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i/>
          <w:iCs/>
        </w:rPr>
      </w:pPr>
      <w:r w:rsidRPr="00D025E7">
        <w:t xml:space="preserve">2. </w:t>
      </w:r>
      <w:r w:rsidRPr="00D025E7">
        <w:rPr>
          <w:i/>
          <w:iCs/>
        </w:rPr>
        <w:t xml:space="preserve">Что бы вы посоветовали больным делать, чтобы скорее поправиться?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Учитель говорит о том, что ответ на последний вопрос можно найти в стихотворении: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Для больного человека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Нужен врач, нужна аптека.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Входишь — чисто и светло.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Всюду мрамор и стекло.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За стеклом стоят в порядке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Склянки, банки и горшки,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В них пилюльки и облатки,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Капли, мази, порошки —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От коклюша, от ангины,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От веснушек на лице,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Рыбий жир, таблетки хины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И, конечно, витамины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Витамины: А, В, С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Есть душистое втиранье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От укусов комаров,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Есть микстура от чиханья: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Проглотил — и будь здоров!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Клейкий пластырь от мозолей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И настойки на траве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От ломоты и от болей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В животе и в голове. </w:t>
      </w:r>
    </w:p>
    <w:p w:rsidR="00D025E7" w:rsidRPr="00D025E7" w:rsidRDefault="00D025E7" w:rsidP="00D025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25E7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Pr="00D025E7">
        <w:rPr>
          <w:rFonts w:ascii="Times New Roman" w:hAnsi="Times New Roman" w:cs="Times New Roman"/>
          <w:i/>
          <w:iCs/>
          <w:sz w:val="24"/>
          <w:szCs w:val="24"/>
        </w:rPr>
        <w:t xml:space="preserve">С. Михалков. </w:t>
      </w:r>
      <w:r w:rsidR="0053020D">
        <w:rPr>
          <w:rFonts w:ascii="Times New Roman" w:hAnsi="Times New Roman" w:cs="Times New Roman"/>
          <w:sz w:val="24"/>
          <w:szCs w:val="24"/>
        </w:rPr>
        <w:t>«Чудесные таблетки»</w:t>
      </w:r>
      <w:r w:rsidRPr="00D025E7">
        <w:rPr>
          <w:rFonts w:ascii="Times New Roman" w:hAnsi="Times New Roman" w:cs="Times New Roman"/>
          <w:sz w:val="24"/>
          <w:szCs w:val="24"/>
        </w:rPr>
        <w:t>.)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Учитель обращает внимание детей на то, что больной человек нуждается не только в таблетках, но и в сострадании, милосердии близких. Сострадать — значит болеть душой за тех, кому плохо, сопереживать людям и стараться им помочь, пусть даже эта помощь будет заключаться в нескольких теплых словах. Часто сопереживание для людей важнее таблеток.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b/>
          <w:bCs/>
        </w:rPr>
        <w:t>Втор</w:t>
      </w:r>
      <w:r w:rsidR="0053020D">
        <w:rPr>
          <w:b/>
          <w:bCs/>
        </w:rPr>
        <w:t>ой этап. «Чтобы быть здоровым»</w:t>
      </w:r>
      <w:r w:rsidRPr="00D025E7">
        <w:rPr>
          <w:b/>
          <w:bCs/>
        </w:rPr>
        <w:t>.</w:t>
      </w:r>
      <w:r w:rsidRPr="00D025E7">
        <w:t xml:space="preserve"> Детям предлагается разгадать кроссворд.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</w:p>
    <w:p w:rsidR="00D025E7" w:rsidRPr="00D025E7" w:rsidRDefault="00D025E7" w:rsidP="00D025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2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22220" cy="26974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69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1. Этот конь не ест овса.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Вместо ног — два колеса;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Сядь верхом и мчись на нем,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Только лучше правь рулем. (Велосипед.)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2. Силачом я стать хочу.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Прихожу я к силачу: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— Расскажите вот о чем —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Как вы стали силачом?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Улыбнулся он в ответ: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— Очень просто. Много лет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Ежедневно, встав с постели,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Поднимаю я .... (Гантели.)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3. Ой, насыпало снежка!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Вывожу коня-дружка.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За веревочку-узду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>Через двор коня веду,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С горки вниз на нем лечу,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А назад его тащу. (Санки.)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4. Я под мышкой посижу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Что делать укажу: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Или разрешу гулять,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Или уложу в кровать. (Градусник.)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5. Две новые кленовые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>Подошвы двухметровые: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На них поставил две ноги —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И по большим снегам беги. (Лыжи.)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6. Кто в дни болезней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Всех полезней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lastRenderedPageBreak/>
        <w:t xml:space="preserve">И лечит нас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От всех болезней. (Доктор.)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7. Мои новые подружки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И блестящи и легки,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И на льду со мной резвятся,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И мороза не боятся. (Коньки.)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i/>
          <w:iCs/>
        </w:rPr>
      </w:pPr>
      <w:r w:rsidRPr="00D025E7">
        <w:t xml:space="preserve">Отгадав загадки, в выделенных по горизонтали клетках, дети должны прочитать слово </w:t>
      </w:r>
      <w:r w:rsidRPr="00D025E7">
        <w:rPr>
          <w:i/>
          <w:iCs/>
        </w:rPr>
        <w:t xml:space="preserve">стадион.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>Делается вывод о том, что более крепкое здоровье у тех людей, которые закаляются, занимаются физкультурой и спортом, правильно питаются, соблюдают режим дня.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Советы организаторам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>1. Особо подчеркните необходимость занятий спортом и закаливания для поддерж</w:t>
      </w:r>
      <w:r w:rsidRPr="00D025E7">
        <w:t>а</w:t>
      </w:r>
      <w:r w:rsidRPr="00D025E7">
        <w:t xml:space="preserve">ния здоровья детей.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>Обратите внимание на то, что каким бы плохим ни было самочувствие ребенка, л</w:t>
      </w:r>
      <w:r w:rsidRPr="00D025E7">
        <w:t>е</w:t>
      </w:r>
      <w:r w:rsidRPr="00D025E7">
        <w:t xml:space="preserve">карства назначить ему может только врач или родители. Подчеркните, что без разрешения взрослых лекарства принимать нельзя.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>3. Проведите с родителями бесе</w:t>
      </w:r>
      <w:r w:rsidR="0053020D">
        <w:t>ду на тему «</w:t>
      </w:r>
      <w:r w:rsidRPr="00D025E7">
        <w:t>Что я делаю,</w:t>
      </w:r>
      <w:r w:rsidR="0053020D">
        <w:t xml:space="preserve"> чтобы мой ребенок меньше болел»</w:t>
      </w:r>
      <w:r w:rsidRPr="00D025E7">
        <w:t xml:space="preserve">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4. Объясните детям смысл слова </w:t>
      </w:r>
      <w:r w:rsidRPr="00D025E7">
        <w:rPr>
          <w:i/>
          <w:iCs/>
        </w:rPr>
        <w:t xml:space="preserve">здоровье </w:t>
      </w:r>
      <w:r w:rsidRPr="00D025E7">
        <w:t xml:space="preserve">— это такое состояние организма человека, при котором у него ничего не болит, он может работать долгое время без усталости, уверен в себе и в своих силах и не приносит вреда здоровью других людей.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Младшим школьникам — о добродетелях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i/>
          <w:iCs/>
        </w:rPr>
      </w:pPr>
      <w:r w:rsidRPr="00D025E7">
        <w:rPr>
          <w:i/>
          <w:iCs/>
        </w:rPr>
        <w:t>Милосер</w:t>
      </w:r>
      <w:r w:rsidRPr="0053020D">
        <w:rPr>
          <w:bCs/>
          <w:i/>
          <w:iCs/>
        </w:rPr>
        <w:t>дие</w:t>
      </w:r>
      <w:r w:rsidRPr="00D025E7">
        <w:rPr>
          <w:b/>
          <w:bCs/>
          <w:i/>
          <w:iCs/>
        </w:rPr>
        <w:t xml:space="preserve"> </w:t>
      </w:r>
      <w:r w:rsidRPr="00D025E7">
        <w:t>— это добродетель. Быть милосердным — значит сочувствовать людям, делать добро не потому, что они это заслужили, а просто так; стараться им помочь, состр</w:t>
      </w:r>
      <w:r w:rsidRPr="00D025E7">
        <w:t>а</w:t>
      </w:r>
      <w:r w:rsidRPr="00D025E7">
        <w:t xml:space="preserve">дать.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jc w:val="center"/>
      </w:pPr>
      <w:r w:rsidRPr="00D025E7">
        <w:br w:type="page"/>
      </w:r>
    </w:p>
    <w:p w:rsidR="009D24A9" w:rsidRDefault="009D24A9" w:rsidP="009D24A9">
      <w:pPr>
        <w:pStyle w:val="a3"/>
        <w:tabs>
          <w:tab w:val="left" w:pos="-1800"/>
        </w:tabs>
        <w:spacing w:before="0" w:beforeAutospacing="0" w:after="0" w:afterAutospacing="0"/>
        <w:jc w:val="right"/>
        <w:rPr>
          <w:b/>
        </w:rPr>
      </w:pPr>
      <w:r>
        <w:lastRenderedPageBreak/>
        <w:t>Приложение 4.</w:t>
      </w:r>
    </w:p>
    <w:p w:rsidR="00D025E7" w:rsidRPr="009D24A9" w:rsidRDefault="00D025E7" w:rsidP="009D24A9">
      <w:pPr>
        <w:pStyle w:val="a3"/>
        <w:tabs>
          <w:tab w:val="left" w:pos="-1800"/>
        </w:tabs>
        <w:spacing w:before="0" w:beforeAutospacing="0" w:after="0" w:afterAutospacing="0"/>
        <w:jc w:val="center"/>
        <w:rPr>
          <w:b/>
        </w:rPr>
      </w:pPr>
      <w:r w:rsidRPr="009D24A9">
        <w:rPr>
          <w:b/>
        </w:rPr>
        <w:t xml:space="preserve">Классный час </w:t>
      </w:r>
      <w:r w:rsidR="009D24A9" w:rsidRPr="009D24A9">
        <w:rPr>
          <w:b/>
        </w:rPr>
        <w:t>на тему</w:t>
      </w:r>
    </w:p>
    <w:p w:rsidR="00D025E7" w:rsidRPr="009D24A9" w:rsidRDefault="00D025E7" w:rsidP="009D24A9">
      <w:pPr>
        <w:pStyle w:val="a3"/>
        <w:tabs>
          <w:tab w:val="left" w:pos="-1800"/>
        </w:tabs>
        <w:spacing w:before="0" w:beforeAutospacing="0" w:after="0" w:afterAutospacing="0"/>
        <w:jc w:val="center"/>
        <w:rPr>
          <w:b/>
        </w:rPr>
      </w:pPr>
      <w:r w:rsidRPr="009D24A9">
        <w:rPr>
          <w:b/>
        </w:rPr>
        <w:t>«На здоровье»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b/>
          <w:bCs/>
        </w:rPr>
        <w:t xml:space="preserve">Задачи: </w:t>
      </w:r>
      <w:r w:rsidRPr="00D025E7">
        <w:t>обогащать знания детей о личной гигиене; с</w:t>
      </w:r>
      <w:r w:rsidRPr="00D025E7">
        <w:rPr>
          <w:b/>
          <w:bCs/>
        </w:rPr>
        <w:t>о</w:t>
      </w:r>
      <w:r w:rsidRPr="00D025E7">
        <w:t>вершенствовать умение польз</w:t>
      </w:r>
      <w:r w:rsidRPr="00D025E7">
        <w:t>о</w:t>
      </w:r>
      <w:r w:rsidRPr="00D025E7">
        <w:t xml:space="preserve">ваться предметами личной гигиены.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b/>
          <w:bCs/>
        </w:rPr>
        <w:t xml:space="preserve">Подготовительная работа. </w:t>
      </w:r>
      <w:r w:rsidRPr="00D025E7">
        <w:t xml:space="preserve">Учитель подбирает серию игр по теме “Личная гигиена”, которые могут быть проведены как в урочное, так и во внеурочное время.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Примерная игровая программа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b/>
          <w:bCs/>
        </w:rPr>
      </w:pPr>
      <w:r w:rsidRPr="00D025E7">
        <w:rPr>
          <w:b/>
          <w:bCs/>
        </w:rPr>
        <w:t xml:space="preserve">Игра «загадаю </w:t>
      </w:r>
      <w:r w:rsidRPr="00D025E7">
        <w:t xml:space="preserve">— </w:t>
      </w:r>
      <w:r w:rsidRPr="00D025E7">
        <w:rPr>
          <w:b/>
          <w:bCs/>
        </w:rPr>
        <w:t xml:space="preserve">отгадай»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i/>
          <w:iCs/>
        </w:rPr>
        <w:t xml:space="preserve">Цель игры: </w:t>
      </w:r>
      <w:r w:rsidRPr="00D025E7">
        <w:t xml:space="preserve">закрепить знания детей о предметах личной гигиены и их назначении.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i/>
          <w:iCs/>
        </w:rPr>
        <w:t xml:space="preserve">Содержание игры: </w:t>
      </w:r>
      <w:r w:rsidRPr="00D025E7">
        <w:t>дети отгадывают предложенные загадки о предметах личной г</w:t>
      </w:r>
      <w:r w:rsidRPr="00D025E7">
        <w:t>и</w:t>
      </w:r>
      <w:r w:rsidRPr="00D025E7">
        <w:t xml:space="preserve">гиены.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>Намочи меня водой, да потри рукой. Как начну гулять по шее, Сразу ты похорош</w:t>
      </w:r>
      <w:r w:rsidRPr="00D025E7">
        <w:t>е</w:t>
      </w:r>
      <w:r w:rsidRPr="00D025E7">
        <w:t xml:space="preserve">ешь. (Мыло.)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Он не сахар, не мука,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Но похож на них слегка.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По утрам он к нам на зубы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Попадает всегда. (Зубной порошок.)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Целых 25 зубков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ля кудрей и хохолков.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И под каждым под зубком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Лягут волосы рядком. (Расческа.)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Волосистою головкой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В рот она влезает ловко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И считает зубы нам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По утрам и вечерам. (Зубная щетка.)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Лег в карман и караулю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Реву, плаксу и грязнулю.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Им утру потоки слез, Не забуду и про нос. (Носовой </w:t>
      </w:r>
      <w:r w:rsidRPr="00D025E7">
        <w:rPr>
          <w:i/>
          <w:iCs/>
        </w:rPr>
        <w:t xml:space="preserve">платок.) </w:t>
      </w:r>
    </w:p>
    <w:p w:rsidR="00D025E7" w:rsidRPr="00D025E7" w:rsidRDefault="00D025E7" w:rsidP="00D025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25E7">
        <w:rPr>
          <w:rFonts w:ascii="Times New Roman" w:hAnsi="Times New Roman" w:cs="Times New Roman"/>
          <w:b/>
          <w:bCs/>
          <w:sz w:val="24"/>
          <w:szCs w:val="24"/>
        </w:rPr>
        <w:t xml:space="preserve">Игра “Это только для меня” </w:t>
      </w:r>
    </w:p>
    <w:p w:rsidR="00D025E7" w:rsidRPr="00D025E7" w:rsidRDefault="00D025E7" w:rsidP="00D025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25E7">
        <w:rPr>
          <w:rFonts w:ascii="Times New Roman" w:hAnsi="Times New Roman" w:cs="Times New Roman"/>
          <w:i/>
          <w:iCs/>
          <w:sz w:val="24"/>
          <w:szCs w:val="24"/>
        </w:rPr>
        <w:t xml:space="preserve">Цель игры: </w:t>
      </w:r>
      <w:r w:rsidRPr="00D025E7">
        <w:rPr>
          <w:rFonts w:ascii="Times New Roman" w:hAnsi="Times New Roman" w:cs="Times New Roman"/>
          <w:sz w:val="24"/>
          <w:szCs w:val="24"/>
        </w:rPr>
        <w:t xml:space="preserve">формировать представление детей о </w:t>
      </w:r>
      <w:r w:rsidRPr="00D025E7">
        <w:rPr>
          <w:rFonts w:ascii="Times New Roman" w:hAnsi="Times New Roman" w:cs="Times New Roman"/>
          <w:b/>
          <w:bCs/>
          <w:sz w:val="24"/>
          <w:szCs w:val="24"/>
        </w:rPr>
        <w:t xml:space="preserve">гигиенических </w:t>
      </w:r>
      <w:r w:rsidRPr="00D025E7">
        <w:rPr>
          <w:rFonts w:ascii="Times New Roman" w:hAnsi="Times New Roman" w:cs="Times New Roman"/>
          <w:sz w:val="24"/>
          <w:szCs w:val="24"/>
        </w:rPr>
        <w:t>средствах индивидуального польз</w:t>
      </w:r>
      <w:r w:rsidRPr="00D025E7">
        <w:rPr>
          <w:rFonts w:ascii="Times New Roman" w:hAnsi="Times New Roman" w:cs="Times New Roman"/>
          <w:sz w:val="24"/>
          <w:szCs w:val="24"/>
        </w:rPr>
        <w:t>о</w:t>
      </w:r>
      <w:r w:rsidRPr="00D025E7">
        <w:rPr>
          <w:rFonts w:ascii="Times New Roman" w:hAnsi="Times New Roman" w:cs="Times New Roman"/>
          <w:sz w:val="24"/>
          <w:szCs w:val="24"/>
        </w:rPr>
        <w:t xml:space="preserve">вания. </w:t>
      </w:r>
    </w:p>
    <w:p w:rsidR="00D025E7" w:rsidRPr="00D025E7" w:rsidRDefault="00D025E7" w:rsidP="00D025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25E7">
        <w:rPr>
          <w:rFonts w:ascii="Times New Roman" w:hAnsi="Times New Roman" w:cs="Times New Roman"/>
          <w:i/>
          <w:iCs/>
          <w:sz w:val="24"/>
          <w:szCs w:val="24"/>
        </w:rPr>
        <w:t xml:space="preserve">Содержание игры: </w:t>
      </w:r>
      <w:r w:rsidRPr="00D025E7">
        <w:rPr>
          <w:rFonts w:ascii="Times New Roman" w:hAnsi="Times New Roman" w:cs="Times New Roman"/>
          <w:sz w:val="24"/>
          <w:szCs w:val="24"/>
        </w:rPr>
        <w:t>из предложенных предметов гигиены ученики отбирают те, которые нельзя передавать другим, т.е. индивидуального пользования. Например: зубная щетка, м</w:t>
      </w:r>
      <w:r w:rsidRPr="00D025E7">
        <w:rPr>
          <w:rFonts w:ascii="Times New Roman" w:hAnsi="Times New Roman" w:cs="Times New Roman"/>
          <w:sz w:val="24"/>
          <w:szCs w:val="24"/>
        </w:rPr>
        <w:t>о</w:t>
      </w:r>
      <w:r w:rsidRPr="00D025E7">
        <w:rPr>
          <w:rFonts w:ascii="Times New Roman" w:hAnsi="Times New Roman" w:cs="Times New Roman"/>
          <w:sz w:val="24"/>
          <w:szCs w:val="24"/>
        </w:rPr>
        <w:t>чалка, расческа, пол</w:t>
      </w:r>
      <w:r w:rsidRPr="00D025E7">
        <w:rPr>
          <w:rFonts w:ascii="Times New Roman" w:hAnsi="Times New Roman" w:cs="Times New Roman"/>
          <w:sz w:val="24"/>
          <w:szCs w:val="24"/>
        </w:rPr>
        <w:t>о</w:t>
      </w:r>
      <w:r w:rsidRPr="00D025E7">
        <w:rPr>
          <w:rFonts w:ascii="Times New Roman" w:hAnsi="Times New Roman" w:cs="Times New Roman"/>
          <w:sz w:val="24"/>
          <w:szCs w:val="24"/>
        </w:rPr>
        <w:t xml:space="preserve">тенце и т.д. </w:t>
      </w:r>
    </w:p>
    <w:p w:rsidR="00D025E7" w:rsidRPr="00D025E7" w:rsidRDefault="00D025E7" w:rsidP="00D025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25E7">
        <w:rPr>
          <w:rFonts w:ascii="Times New Roman" w:hAnsi="Times New Roman" w:cs="Times New Roman"/>
          <w:b/>
          <w:bCs/>
          <w:sz w:val="24"/>
          <w:szCs w:val="24"/>
        </w:rPr>
        <w:t xml:space="preserve">Игра “Что для чего” </w:t>
      </w:r>
    </w:p>
    <w:p w:rsidR="00D025E7" w:rsidRPr="00D025E7" w:rsidRDefault="00D025E7" w:rsidP="00D025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25E7">
        <w:rPr>
          <w:rFonts w:ascii="Times New Roman" w:hAnsi="Times New Roman" w:cs="Times New Roman"/>
          <w:i/>
          <w:iCs/>
          <w:sz w:val="24"/>
          <w:szCs w:val="24"/>
        </w:rPr>
        <w:t xml:space="preserve">Цель игры: </w:t>
      </w:r>
      <w:r w:rsidRPr="00D025E7">
        <w:rPr>
          <w:rFonts w:ascii="Times New Roman" w:hAnsi="Times New Roman" w:cs="Times New Roman"/>
          <w:sz w:val="24"/>
          <w:szCs w:val="24"/>
        </w:rPr>
        <w:t xml:space="preserve">научить правильно подбирать средства для ухода за разными частями тела. </w:t>
      </w:r>
    </w:p>
    <w:p w:rsidR="00D025E7" w:rsidRPr="00D025E7" w:rsidRDefault="00D025E7" w:rsidP="00D025E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025E7">
        <w:rPr>
          <w:rFonts w:ascii="Times New Roman" w:hAnsi="Times New Roman" w:cs="Times New Roman"/>
          <w:i/>
          <w:iCs/>
          <w:sz w:val="24"/>
          <w:szCs w:val="24"/>
        </w:rPr>
        <w:t xml:space="preserve">Содержание игры: </w:t>
      </w:r>
      <w:r w:rsidRPr="00D025E7">
        <w:rPr>
          <w:rFonts w:ascii="Times New Roman" w:hAnsi="Times New Roman" w:cs="Times New Roman"/>
          <w:sz w:val="24"/>
          <w:szCs w:val="24"/>
        </w:rPr>
        <w:t>из предложенных предметов гигиены отобрать те, которые используются для ухода за телом, зубами, ногтями, волосами и др., и рассказать, как с их помощью нужно осущест</w:t>
      </w:r>
      <w:r w:rsidRPr="00D025E7">
        <w:rPr>
          <w:rFonts w:ascii="Times New Roman" w:hAnsi="Times New Roman" w:cs="Times New Roman"/>
          <w:sz w:val="24"/>
          <w:szCs w:val="24"/>
        </w:rPr>
        <w:t>в</w:t>
      </w:r>
      <w:r w:rsidRPr="00D025E7">
        <w:rPr>
          <w:rFonts w:ascii="Times New Roman" w:hAnsi="Times New Roman" w:cs="Times New Roman"/>
          <w:sz w:val="24"/>
          <w:szCs w:val="24"/>
        </w:rPr>
        <w:t xml:space="preserve">лять уход.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b/>
          <w:bCs/>
        </w:rPr>
      </w:pPr>
      <w:r w:rsidRPr="00D025E7">
        <w:rPr>
          <w:b/>
          <w:bCs/>
        </w:rPr>
        <w:t>Игра “Угадай,</w:t>
      </w:r>
      <w:r w:rsidRPr="00D025E7">
        <w:rPr>
          <w:b/>
          <w:bCs/>
          <w:i/>
          <w:iCs/>
        </w:rPr>
        <w:t xml:space="preserve"> </w:t>
      </w:r>
      <w:r w:rsidRPr="00D025E7">
        <w:rPr>
          <w:b/>
          <w:bCs/>
        </w:rPr>
        <w:t xml:space="preserve">что покажу”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i/>
          <w:iCs/>
        </w:rPr>
      </w:pPr>
      <w:r w:rsidRPr="00D025E7">
        <w:rPr>
          <w:i/>
          <w:iCs/>
        </w:rPr>
        <w:t xml:space="preserve">Цель </w:t>
      </w:r>
      <w:r w:rsidRPr="00D025E7">
        <w:t>игры: способствовать формированию потребности в выполнении правил личной гигиены</w:t>
      </w:r>
      <w:r w:rsidRPr="00D025E7">
        <w:rPr>
          <w:i/>
          <w:iCs/>
        </w:rPr>
        <w:t xml:space="preserve">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i/>
          <w:iCs/>
        </w:rPr>
        <w:t xml:space="preserve">Содержание игры: </w:t>
      </w:r>
      <w:r w:rsidRPr="00D025E7">
        <w:t>микрогруппы готовят с помощью учителя пантомимы: “Чищу з</w:t>
      </w:r>
      <w:r w:rsidRPr="00D025E7">
        <w:t>у</w:t>
      </w:r>
      <w:r w:rsidRPr="00D025E7">
        <w:t>бы”,</w:t>
      </w:r>
      <w:r w:rsidRPr="00D025E7">
        <w:rPr>
          <w:i/>
          <w:iCs/>
        </w:rPr>
        <w:t xml:space="preserve"> </w:t>
      </w:r>
      <w:r w:rsidRPr="00D025E7">
        <w:t>“Как надо мыть руки” и др. Зрители должны догадаться и рассказать о том, что им пок</w:t>
      </w:r>
      <w:r w:rsidRPr="00D025E7">
        <w:t>а</w:t>
      </w:r>
      <w:r w:rsidRPr="00D025E7">
        <w:t xml:space="preserve">зывают.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b/>
          <w:bCs/>
        </w:rPr>
        <w:t>Игра “Мозаика”</w:t>
      </w:r>
      <w:r w:rsidRPr="00D025E7">
        <w:t xml:space="preserve">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i/>
          <w:iCs/>
        </w:rPr>
        <w:t xml:space="preserve">Цель игры: </w:t>
      </w:r>
      <w:r w:rsidRPr="00D025E7">
        <w:t xml:space="preserve">закрепить знания детей о предметах личной гигиены и их применении.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i/>
          <w:iCs/>
        </w:rPr>
        <w:t xml:space="preserve">Содержание игры: </w:t>
      </w:r>
      <w:r w:rsidRPr="00D025E7">
        <w:t>учащиеся получают задание: сложить мозаику-картинку с изобр</w:t>
      </w:r>
      <w:r w:rsidRPr="00D025E7">
        <w:t>а</w:t>
      </w:r>
      <w:r w:rsidRPr="00D025E7">
        <w:t xml:space="preserve">жением какого-либо средства гигиены и рассказать о его применении.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b/>
          <w:bCs/>
        </w:rPr>
      </w:pPr>
      <w:r w:rsidRPr="00D025E7">
        <w:rPr>
          <w:b/>
          <w:bCs/>
        </w:rPr>
        <w:t xml:space="preserve">Игра “Советы Мойдодыра”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i/>
          <w:iCs/>
        </w:rPr>
        <w:t xml:space="preserve">Цель игры: </w:t>
      </w:r>
      <w:r w:rsidRPr="00D025E7">
        <w:t xml:space="preserve">закрепить знания детей о правилах личной гигиены.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b/>
          <w:bCs/>
        </w:rPr>
      </w:pPr>
      <w:r w:rsidRPr="00D025E7">
        <w:rPr>
          <w:i/>
          <w:iCs/>
        </w:rPr>
        <w:lastRenderedPageBreak/>
        <w:t xml:space="preserve">Содержание игры: </w:t>
      </w:r>
      <w:r w:rsidRPr="00D025E7">
        <w:t xml:space="preserve">учащиеся получают карточки, на которых зашифрованы правила личной гигиены. Задача играющих — прочесть эти правила: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b/>
          <w:bCs/>
        </w:rPr>
      </w:pPr>
      <w:r w:rsidRPr="00D025E7">
        <w:rPr>
          <w:b/>
          <w:bCs/>
        </w:rPr>
        <w:t xml:space="preserve">Советы организаторам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b/>
          <w:bCs/>
        </w:rPr>
      </w:pPr>
      <w:r w:rsidRPr="00D025E7">
        <w:t xml:space="preserve">1. Каждую из предложенных игр можете использовать как отдельную форму работы.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>2. Предложите детям включиться в процесс подбора и придумывания игр для игрот</w:t>
      </w:r>
      <w:r w:rsidRPr="00D025E7">
        <w:t>е</w:t>
      </w:r>
      <w:r w:rsidRPr="00D025E7">
        <w:t xml:space="preserve">ки, посоветуйте поиграть в предложенные игры дома с родителями.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</w:p>
    <w:p w:rsidR="00D025E7" w:rsidRPr="00D025E7" w:rsidRDefault="00D025E7" w:rsidP="00D025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25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4860" cy="46863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86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25E7">
        <w:rPr>
          <w:rFonts w:ascii="Times New Roman" w:hAnsi="Times New Roman" w:cs="Times New Roman"/>
          <w:sz w:val="24"/>
          <w:szCs w:val="24"/>
        </w:rPr>
        <w:br/>
      </w:r>
    </w:p>
    <w:p w:rsidR="00D025E7" w:rsidRPr="00D025E7" w:rsidRDefault="00D025E7" w:rsidP="00D025E7">
      <w:pPr>
        <w:pStyle w:val="a3"/>
        <w:spacing w:before="0" w:beforeAutospacing="0" w:after="0" w:afterAutospacing="0"/>
        <w:jc w:val="center"/>
      </w:pPr>
      <w:r w:rsidRPr="00D025E7">
        <w:br w:type="page"/>
      </w:r>
    </w:p>
    <w:p w:rsidR="009D24A9" w:rsidRDefault="009D24A9" w:rsidP="009D24A9">
      <w:pPr>
        <w:pStyle w:val="a3"/>
        <w:tabs>
          <w:tab w:val="left" w:pos="-1800"/>
        </w:tabs>
        <w:spacing w:before="0" w:beforeAutospacing="0" w:after="0" w:afterAutospacing="0"/>
        <w:jc w:val="right"/>
      </w:pPr>
      <w:r>
        <w:lastRenderedPageBreak/>
        <w:t>Приложение 5.</w:t>
      </w:r>
    </w:p>
    <w:p w:rsidR="00D025E7" w:rsidRPr="009D24A9" w:rsidRDefault="00D025E7" w:rsidP="009D24A9">
      <w:pPr>
        <w:pStyle w:val="a3"/>
        <w:tabs>
          <w:tab w:val="left" w:pos="-1800"/>
        </w:tabs>
        <w:spacing w:before="0" w:beforeAutospacing="0" w:after="0" w:afterAutospacing="0"/>
        <w:jc w:val="center"/>
        <w:rPr>
          <w:b/>
        </w:rPr>
      </w:pPr>
      <w:r w:rsidRPr="009D24A9">
        <w:rPr>
          <w:b/>
        </w:rPr>
        <w:t xml:space="preserve">Классный час </w:t>
      </w:r>
    </w:p>
    <w:p w:rsidR="00D025E7" w:rsidRPr="009D24A9" w:rsidRDefault="00D025E7" w:rsidP="00D025E7">
      <w:pPr>
        <w:pStyle w:val="a3"/>
        <w:tabs>
          <w:tab w:val="left" w:pos="-1800"/>
        </w:tabs>
        <w:spacing w:before="0" w:beforeAutospacing="0" w:after="0" w:afterAutospacing="0"/>
        <w:jc w:val="center"/>
        <w:rPr>
          <w:b/>
        </w:rPr>
      </w:pPr>
      <w:r w:rsidRPr="009D24A9">
        <w:rPr>
          <w:b/>
        </w:rPr>
        <w:t>«Оздоровительные упражнения «В</w:t>
      </w:r>
      <w:r w:rsidR="009D24A9" w:rsidRPr="009D24A9">
        <w:rPr>
          <w:b/>
        </w:rPr>
        <w:t>месте с сыном, вместе с дочкой»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b/>
          <w:bCs/>
        </w:rPr>
        <w:t>Задачи:</w:t>
      </w:r>
      <w:r w:rsidRPr="00D025E7">
        <w:t xml:space="preserve"> приучать детей к самостоятельным занятиям физическими упражнениями; совершенствовать физические и моральные качества.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b/>
          <w:bCs/>
        </w:rPr>
        <w:t>Подготовительная работа.</w:t>
      </w:r>
      <w:r w:rsidRPr="00D025E7">
        <w:t xml:space="preserve"> Учитель проводит открытый урок физкультуры для род</w:t>
      </w:r>
      <w:r w:rsidRPr="00D025E7">
        <w:t>и</w:t>
      </w:r>
      <w:r w:rsidRPr="00D025E7">
        <w:t xml:space="preserve">телей. Показывает, какие упражнения можно выполнять дома, какие методические приемы использовать. Родители фиксируют задания. После урока идет обсуждение. Родителям можно порекомендовать выполнять с детьми несложные упражнения.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b/>
          <w:bCs/>
        </w:rPr>
        <w:t>1. “Птичка”.</w:t>
      </w:r>
      <w:r w:rsidRPr="00D025E7">
        <w:t xml:space="preserve"> Сидя, ноги скрестно, ребенок сгибает руки в локтях, касаясь пальцами плеч (крылышки). Взрослый помогает ребенку выпрямить спину, поглаживая его по лопа</w:t>
      </w:r>
      <w:r w:rsidRPr="00D025E7">
        <w:t>т</w:t>
      </w:r>
      <w:r w:rsidRPr="00D025E7">
        <w:t>кам и отводит ему локти назад, как можно ближе подтягивая их к телу. Затем ребенок в</w:t>
      </w:r>
      <w:r w:rsidRPr="00D025E7">
        <w:t>ы</w:t>
      </w:r>
      <w:r w:rsidRPr="00D025E7">
        <w:t xml:space="preserve">полняет прыжки на месте.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b/>
          <w:bCs/>
        </w:rPr>
        <w:t>2. “Подсвечник”.</w:t>
      </w:r>
      <w:r w:rsidRPr="00D025E7">
        <w:t xml:space="preserve"> Ребенок стоит на коленях, руки в стороны. Затем сгибает руки в локтях; при этом предплечья направлены вертикально вверх, а локти отведены как можно больше назад. Вращение туловища поочередно влево, вправо.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b/>
          <w:bCs/>
        </w:rPr>
        <w:t>3. “Посмотри на носки”.</w:t>
      </w:r>
      <w:r w:rsidRPr="00D025E7">
        <w:t xml:space="preserve"> Ребенок лежит на спине, вытянув прямые сомкнутые ноги. Затем поднимает носки и, одновременно приподнимая голову, смотрит на них. Взрослый контролирует положение позвоночника: ребенок должен всей спиной прижиматься к по</w:t>
      </w:r>
      <w:r w:rsidRPr="00D025E7">
        <w:t>д</w:t>
      </w:r>
      <w:r w:rsidRPr="00D025E7">
        <w:t xml:space="preserve">стилке. Спустя 1 — 2 с он медленно опускает голову на пол и затем постепенно опускает носки. Повторить 6 раз.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b/>
          <w:bCs/>
        </w:rPr>
        <w:t>4. “Ножницы”.</w:t>
      </w:r>
      <w:r w:rsidRPr="00D025E7">
        <w:t xml:space="preserve"> Лежа на спине, ребенок поднимает ноги почти на 20 см над полом и выполняет напряженно выпрямленными ногами скрестные махи: ноги в стороны, затем вверх и вниз. Взрослый поддерживает ребенка за плечи и прижимает его к полу. Упражнение повторить б раз, а затем после короткого отдыха еще б раз.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b/>
          <w:bCs/>
        </w:rPr>
        <w:t>5. “Плавание”.</w:t>
      </w:r>
      <w:r w:rsidRPr="00D025E7">
        <w:t xml:space="preserve"> Лежа на спине, ребенок поднимает руки вверх (вдох) и затем движ</w:t>
      </w:r>
      <w:r w:rsidRPr="00D025E7">
        <w:t>е</w:t>
      </w:r>
      <w:r w:rsidRPr="00D025E7">
        <w:t xml:space="preserve">нием рук по полу через стороны опускает их вдоль туловища (выдох). Упражнения сочетать с интенсивным дыханием.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b/>
          <w:bCs/>
        </w:rPr>
        <w:t>6. “Кто быстрее”.</w:t>
      </w:r>
      <w:r w:rsidRPr="00D025E7">
        <w:t xml:space="preserve"> Из положения лежа на спине ребенок и взрослый садятся, затем встают на колени — сначала с помощью, а позже без помощи рук. Из положения лежа пер</w:t>
      </w:r>
      <w:r w:rsidRPr="00D025E7">
        <w:t>е</w:t>
      </w:r>
      <w:r w:rsidRPr="00D025E7">
        <w:t xml:space="preserve">ходят в положение стоя на коленях — кто быстрее. Из положения лежа на животе, руки в стороны садятся, не меняя положения рук. Из стойки ноги скрестно (ступни крест-накрест) ребенок переходит в положение сидя по-турецки.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b/>
          <w:bCs/>
        </w:rPr>
        <w:t>7. “Ехали с горки, потеряли колесо”.</w:t>
      </w:r>
      <w:r w:rsidRPr="00D025E7">
        <w:t xml:space="preserve"> Ребенок, сидя, передвигается вперед на ягод</w:t>
      </w:r>
      <w:r w:rsidRPr="00D025E7">
        <w:t>и</w:t>
      </w:r>
      <w:r w:rsidRPr="00D025E7">
        <w:t xml:space="preserve">цах без помощи рук (помогает себе только поворотами туловища).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b/>
          <w:bCs/>
        </w:rPr>
        <w:t>8. “Одноногая кукла”.</w:t>
      </w:r>
      <w:r w:rsidRPr="00D025E7">
        <w:t xml:space="preserve"> Ребенок, стоя на одной ноге, сгибает другую перед собой (н</w:t>
      </w:r>
      <w:r w:rsidRPr="00D025E7">
        <w:t>а</w:t>
      </w:r>
      <w:r w:rsidRPr="00D025E7">
        <w:t xml:space="preserve">зад, в сторону и т.п.); взрослый сначала придерживает его за руки. Упражнение повторить, меняя опорную ногу. (Чувство равновесия положительно влияет на развитие координации и точности движений.)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b/>
          <w:bCs/>
        </w:rPr>
        <w:t xml:space="preserve">9. “Балерина”. </w:t>
      </w:r>
      <w:r w:rsidRPr="00D025E7">
        <w:t xml:space="preserve">Ребенок, стоя на левой ноге, сгибает правую ногу, отводит ее назад и захватывает носок правой рукой. Левую руку вытягивает вперед. Упражнение повторить, меняя опорную ногу. Взрослый помогает ребенку сохранить равновесие, придерживая его за вытянутую руну.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b/>
          <w:bCs/>
        </w:rPr>
        <w:t xml:space="preserve">10. “Часы”. </w:t>
      </w:r>
      <w:r w:rsidRPr="00D025E7">
        <w:t xml:space="preserve">В положении сидя, ноги скрестно, руки на коленях ребенок покачивает головой вперед и назад, вправо и влево (бим-бом, тик-так). Взрослый следит за тем, чтобы спина оставалась прямой.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rPr>
          <w:b/>
          <w:bCs/>
        </w:rPr>
        <w:t xml:space="preserve">11. “Трудная поза”. </w:t>
      </w:r>
      <w:r w:rsidRPr="00D025E7">
        <w:t xml:space="preserve">Ребенок сидит, ноги скрестно, руками держится за щиколотки и старается, напрягая мышцы, вытянуть ноги вверх, не отпуская их. Взрослый обеспечивает опору спине ребенка.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  <w:rPr>
          <w:b/>
          <w:bCs/>
        </w:rPr>
      </w:pPr>
      <w:r w:rsidRPr="00D025E7">
        <w:rPr>
          <w:b/>
          <w:bCs/>
        </w:rPr>
        <w:t xml:space="preserve">Советы организаторам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 xml:space="preserve">1. Постарайтесь регулярно подбирать упражнения для самостоятельного выполнения их детьми дома. </w:t>
      </w:r>
    </w:p>
    <w:p w:rsidR="00D025E7" w:rsidRPr="00D025E7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lastRenderedPageBreak/>
        <w:t>2. Подбирайте разные упражнения: на осанку, на координацию движений, на ги</w:t>
      </w:r>
      <w:r w:rsidRPr="00D025E7">
        <w:t>б</w:t>
      </w:r>
      <w:r w:rsidRPr="00D025E7">
        <w:t>кость, силу и др.</w:t>
      </w:r>
    </w:p>
    <w:p w:rsidR="00D025E7" w:rsidRPr="0017248D" w:rsidRDefault="00D025E7" w:rsidP="00D025E7">
      <w:pPr>
        <w:pStyle w:val="a3"/>
        <w:spacing w:before="0" w:beforeAutospacing="0" w:after="0" w:afterAutospacing="0"/>
        <w:ind w:firstLine="720"/>
      </w:pPr>
      <w:r w:rsidRPr="00D025E7">
        <w:t>3. Не забывайте проверять домашнее задание. Это стимулирует у детей желание и и</w:t>
      </w:r>
      <w:r w:rsidRPr="00D025E7">
        <w:t>н</w:t>
      </w:r>
      <w:r w:rsidRPr="0017248D">
        <w:t xml:space="preserve">терес к выполнению упражнений. </w:t>
      </w:r>
    </w:p>
    <w:p w:rsidR="00D025E7" w:rsidRPr="0017248D" w:rsidRDefault="00D025E7" w:rsidP="00172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7248D">
        <w:rPr>
          <w:rFonts w:ascii="Times New Roman" w:hAnsi="Times New Roman" w:cs="Times New Roman"/>
          <w:sz w:val="24"/>
          <w:szCs w:val="24"/>
        </w:rPr>
        <w:t>4. Интересуйтесь у родителей, занимаются ли они с детьми физическими упражн</w:t>
      </w:r>
      <w:r w:rsidRPr="0017248D">
        <w:rPr>
          <w:rFonts w:ascii="Times New Roman" w:hAnsi="Times New Roman" w:cs="Times New Roman"/>
          <w:sz w:val="24"/>
          <w:szCs w:val="24"/>
        </w:rPr>
        <w:t>е</w:t>
      </w:r>
      <w:r w:rsidRPr="0017248D">
        <w:rPr>
          <w:rFonts w:ascii="Times New Roman" w:hAnsi="Times New Roman" w:cs="Times New Roman"/>
          <w:sz w:val="24"/>
          <w:szCs w:val="24"/>
        </w:rPr>
        <w:t xml:space="preserve">ниями. Можно узнать и у детей, кто из взрослых занимался с ними в тот или иной день. </w:t>
      </w:r>
    </w:p>
    <w:sectPr w:rsidR="00D025E7" w:rsidRPr="0017248D" w:rsidSect="00E061E8">
      <w:headerReference w:type="default" r:id="rId13"/>
      <w:footerReference w:type="default" r:id="rId14"/>
      <w:pgSz w:w="11906" w:h="16838"/>
      <w:pgMar w:top="1134" w:right="567" w:bottom="1134" w:left="1701" w:header="709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0CA" w:rsidRDefault="00D830CA" w:rsidP="005D16CD">
      <w:pPr>
        <w:spacing w:after="0" w:line="240" w:lineRule="auto"/>
      </w:pPr>
      <w:r>
        <w:separator/>
      </w:r>
    </w:p>
  </w:endnote>
  <w:endnote w:type="continuationSeparator" w:id="0">
    <w:p w:rsidR="00D830CA" w:rsidRDefault="00D830CA" w:rsidP="005D1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2975942"/>
      <w:docPartObj>
        <w:docPartGallery w:val="Page Numbers (Bottom of Page)"/>
        <w:docPartUnique/>
      </w:docPartObj>
    </w:sdtPr>
    <w:sdtContent>
      <w:p w:rsidR="00D025E7" w:rsidRDefault="00D025E7">
        <w:pPr>
          <w:pStyle w:val="a9"/>
          <w:jc w:val="right"/>
        </w:pPr>
        <w:fldSimple w:instr="PAGE   \* MERGEFORMAT">
          <w:r w:rsidR="00092A88">
            <w:rPr>
              <w:noProof/>
            </w:rPr>
            <w:t>5</w:t>
          </w:r>
        </w:fldSimple>
      </w:p>
    </w:sdtContent>
  </w:sdt>
  <w:p w:rsidR="00D025E7" w:rsidRDefault="00D025E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0CA" w:rsidRDefault="00D830CA" w:rsidP="005D16CD">
      <w:pPr>
        <w:spacing w:after="0" w:line="240" w:lineRule="auto"/>
      </w:pPr>
      <w:r>
        <w:separator/>
      </w:r>
    </w:p>
  </w:footnote>
  <w:footnote w:type="continuationSeparator" w:id="0">
    <w:p w:rsidR="00D830CA" w:rsidRDefault="00D830CA" w:rsidP="005D16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5E7" w:rsidRPr="00E061E8" w:rsidRDefault="00D025E7" w:rsidP="00E061E8">
    <w:pPr>
      <w:pStyle w:val="a7"/>
      <w:jc w:val="center"/>
      <w:rPr>
        <w:rFonts w:ascii="Times New Roman" w:hAnsi="Times New Roman" w:cs="Times New Roman"/>
        <w:sz w:val="20"/>
      </w:rPr>
    </w:pPr>
    <w:r w:rsidRPr="00E061E8">
      <w:rPr>
        <w:rFonts w:ascii="Times New Roman" w:hAnsi="Times New Roman" w:cs="Times New Roman"/>
        <w:sz w:val="20"/>
      </w:rPr>
      <w:t>Смирнов Иван Михайлович, учитель физкультура МБОУ «Красногвардейская гимназия»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63C45"/>
    <w:multiLevelType w:val="hybridMultilevel"/>
    <w:tmpl w:val="112AD178"/>
    <w:lvl w:ilvl="0" w:tplc="54D6015E">
      <w:numFmt w:val="bullet"/>
      <w:lvlText w:val=""/>
      <w:lvlJc w:val="left"/>
      <w:pPr>
        <w:ind w:left="970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2FA7D92">
      <w:numFmt w:val="bullet"/>
      <w:lvlText w:val="•"/>
      <w:lvlJc w:val="left"/>
      <w:pPr>
        <w:ind w:left="1876" w:hanging="425"/>
      </w:pPr>
      <w:rPr>
        <w:rFonts w:hint="default"/>
        <w:lang w:val="ru-RU" w:eastAsia="en-US" w:bidi="ar-SA"/>
      </w:rPr>
    </w:lvl>
    <w:lvl w:ilvl="2" w:tplc="D0247456">
      <w:numFmt w:val="bullet"/>
      <w:lvlText w:val="•"/>
      <w:lvlJc w:val="left"/>
      <w:pPr>
        <w:ind w:left="2773" w:hanging="425"/>
      </w:pPr>
      <w:rPr>
        <w:rFonts w:hint="default"/>
        <w:lang w:val="ru-RU" w:eastAsia="en-US" w:bidi="ar-SA"/>
      </w:rPr>
    </w:lvl>
    <w:lvl w:ilvl="3" w:tplc="A8C03B96">
      <w:numFmt w:val="bullet"/>
      <w:lvlText w:val="•"/>
      <w:lvlJc w:val="left"/>
      <w:pPr>
        <w:ind w:left="3669" w:hanging="425"/>
      </w:pPr>
      <w:rPr>
        <w:rFonts w:hint="default"/>
        <w:lang w:val="ru-RU" w:eastAsia="en-US" w:bidi="ar-SA"/>
      </w:rPr>
    </w:lvl>
    <w:lvl w:ilvl="4" w:tplc="592A01DE">
      <w:numFmt w:val="bullet"/>
      <w:lvlText w:val="•"/>
      <w:lvlJc w:val="left"/>
      <w:pPr>
        <w:ind w:left="4566" w:hanging="425"/>
      </w:pPr>
      <w:rPr>
        <w:rFonts w:hint="default"/>
        <w:lang w:val="ru-RU" w:eastAsia="en-US" w:bidi="ar-SA"/>
      </w:rPr>
    </w:lvl>
    <w:lvl w:ilvl="5" w:tplc="1CC4D3E4">
      <w:numFmt w:val="bullet"/>
      <w:lvlText w:val="•"/>
      <w:lvlJc w:val="left"/>
      <w:pPr>
        <w:ind w:left="5463" w:hanging="425"/>
      </w:pPr>
      <w:rPr>
        <w:rFonts w:hint="default"/>
        <w:lang w:val="ru-RU" w:eastAsia="en-US" w:bidi="ar-SA"/>
      </w:rPr>
    </w:lvl>
    <w:lvl w:ilvl="6" w:tplc="84C02616">
      <w:numFmt w:val="bullet"/>
      <w:lvlText w:val="•"/>
      <w:lvlJc w:val="left"/>
      <w:pPr>
        <w:ind w:left="6359" w:hanging="425"/>
      </w:pPr>
      <w:rPr>
        <w:rFonts w:hint="default"/>
        <w:lang w:val="ru-RU" w:eastAsia="en-US" w:bidi="ar-SA"/>
      </w:rPr>
    </w:lvl>
    <w:lvl w:ilvl="7" w:tplc="A4B42178">
      <w:numFmt w:val="bullet"/>
      <w:lvlText w:val="•"/>
      <w:lvlJc w:val="left"/>
      <w:pPr>
        <w:ind w:left="7256" w:hanging="425"/>
      </w:pPr>
      <w:rPr>
        <w:rFonts w:hint="default"/>
        <w:lang w:val="ru-RU" w:eastAsia="en-US" w:bidi="ar-SA"/>
      </w:rPr>
    </w:lvl>
    <w:lvl w:ilvl="8" w:tplc="52B68D8E">
      <w:numFmt w:val="bullet"/>
      <w:lvlText w:val="•"/>
      <w:lvlJc w:val="left"/>
      <w:pPr>
        <w:ind w:left="8153" w:hanging="425"/>
      </w:pPr>
      <w:rPr>
        <w:rFonts w:hint="default"/>
        <w:lang w:val="ru-RU" w:eastAsia="en-US" w:bidi="ar-SA"/>
      </w:rPr>
    </w:lvl>
  </w:abstractNum>
  <w:abstractNum w:abstractNumId="1">
    <w:nsid w:val="0F91520C"/>
    <w:multiLevelType w:val="hybridMultilevel"/>
    <w:tmpl w:val="BCCA40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930F75"/>
    <w:multiLevelType w:val="hybridMultilevel"/>
    <w:tmpl w:val="41966468"/>
    <w:lvl w:ilvl="0" w:tplc="54D6015E">
      <w:numFmt w:val="bullet"/>
      <w:lvlText w:val=""/>
      <w:lvlJc w:val="left"/>
      <w:pPr>
        <w:ind w:left="1821" w:hanging="42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BB076DF"/>
    <w:multiLevelType w:val="hybridMultilevel"/>
    <w:tmpl w:val="B93A88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CC26473"/>
    <w:multiLevelType w:val="multilevel"/>
    <w:tmpl w:val="290E861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8" w:hanging="39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5">
    <w:nsid w:val="1FE4173A"/>
    <w:multiLevelType w:val="hybridMultilevel"/>
    <w:tmpl w:val="E430A268"/>
    <w:lvl w:ilvl="0" w:tplc="2116BBDE">
      <w:start w:val="1"/>
      <w:numFmt w:val="decimal"/>
      <w:lvlText w:val="%1."/>
      <w:lvlJc w:val="left"/>
      <w:pPr>
        <w:ind w:left="2345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816" w:hanging="360"/>
      </w:pPr>
    </w:lvl>
    <w:lvl w:ilvl="2" w:tplc="0419001B">
      <w:start w:val="1"/>
      <w:numFmt w:val="lowerRoman"/>
      <w:lvlText w:val="%3."/>
      <w:lvlJc w:val="right"/>
      <w:pPr>
        <w:ind w:left="3536" w:hanging="180"/>
      </w:pPr>
    </w:lvl>
    <w:lvl w:ilvl="3" w:tplc="0419000F">
      <w:start w:val="1"/>
      <w:numFmt w:val="decimal"/>
      <w:lvlText w:val="%4."/>
      <w:lvlJc w:val="left"/>
      <w:pPr>
        <w:ind w:left="4256" w:hanging="360"/>
      </w:pPr>
    </w:lvl>
    <w:lvl w:ilvl="4" w:tplc="04190019">
      <w:start w:val="1"/>
      <w:numFmt w:val="lowerLetter"/>
      <w:lvlText w:val="%5."/>
      <w:lvlJc w:val="left"/>
      <w:pPr>
        <w:ind w:left="4976" w:hanging="360"/>
      </w:pPr>
    </w:lvl>
    <w:lvl w:ilvl="5" w:tplc="0419001B">
      <w:start w:val="1"/>
      <w:numFmt w:val="lowerRoman"/>
      <w:lvlText w:val="%6."/>
      <w:lvlJc w:val="right"/>
      <w:pPr>
        <w:ind w:left="5696" w:hanging="180"/>
      </w:pPr>
    </w:lvl>
    <w:lvl w:ilvl="6" w:tplc="0419000F">
      <w:start w:val="1"/>
      <w:numFmt w:val="decimal"/>
      <w:lvlText w:val="%7."/>
      <w:lvlJc w:val="left"/>
      <w:pPr>
        <w:ind w:left="6416" w:hanging="360"/>
      </w:pPr>
    </w:lvl>
    <w:lvl w:ilvl="7" w:tplc="04190019">
      <w:start w:val="1"/>
      <w:numFmt w:val="lowerLetter"/>
      <w:lvlText w:val="%8."/>
      <w:lvlJc w:val="left"/>
      <w:pPr>
        <w:ind w:left="7136" w:hanging="360"/>
      </w:pPr>
    </w:lvl>
    <w:lvl w:ilvl="8" w:tplc="0419001B">
      <w:start w:val="1"/>
      <w:numFmt w:val="lowerRoman"/>
      <w:lvlText w:val="%9."/>
      <w:lvlJc w:val="right"/>
      <w:pPr>
        <w:ind w:left="7856" w:hanging="180"/>
      </w:pPr>
    </w:lvl>
  </w:abstractNum>
  <w:abstractNum w:abstractNumId="6">
    <w:nsid w:val="206D1CAB"/>
    <w:multiLevelType w:val="hybridMultilevel"/>
    <w:tmpl w:val="6642581A"/>
    <w:lvl w:ilvl="0" w:tplc="E814E526">
      <w:start w:val="1"/>
      <w:numFmt w:val="decimal"/>
      <w:lvlText w:val="%1."/>
      <w:lvlJc w:val="left"/>
      <w:pPr>
        <w:ind w:left="2351" w:hanging="435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2996" w:hanging="360"/>
      </w:pPr>
    </w:lvl>
    <w:lvl w:ilvl="2" w:tplc="0419001B">
      <w:start w:val="1"/>
      <w:numFmt w:val="lowerRoman"/>
      <w:lvlText w:val="%3."/>
      <w:lvlJc w:val="right"/>
      <w:pPr>
        <w:ind w:left="3716" w:hanging="180"/>
      </w:pPr>
    </w:lvl>
    <w:lvl w:ilvl="3" w:tplc="0419000F">
      <w:start w:val="1"/>
      <w:numFmt w:val="decimal"/>
      <w:lvlText w:val="%4."/>
      <w:lvlJc w:val="left"/>
      <w:pPr>
        <w:ind w:left="4436" w:hanging="360"/>
      </w:pPr>
    </w:lvl>
    <w:lvl w:ilvl="4" w:tplc="04190019">
      <w:start w:val="1"/>
      <w:numFmt w:val="lowerLetter"/>
      <w:lvlText w:val="%5."/>
      <w:lvlJc w:val="left"/>
      <w:pPr>
        <w:ind w:left="5156" w:hanging="360"/>
      </w:pPr>
    </w:lvl>
    <w:lvl w:ilvl="5" w:tplc="0419001B">
      <w:start w:val="1"/>
      <w:numFmt w:val="lowerRoman"/>
      <w:lvlText w:val="%6."/>
      <w:lvlJc w:val="right"/>
      <w:pPr>
        <w:ind w:left="5876" w:hanging="180"/>
      </w:pPr>
    </w:lvl>
    <w:lvl w:ilvl="6" w:tplc="0419000F">
      <w:start w:val="1"/>
      <w:numFmt w:val="decimal"/>
      <w:lvlText w:val="%7."/>
      <w:lvlJc w:val="left"/>
      <w:pPr>
        <w:ind w:left="6596" w:hanging="360"/>
      </w:pPr>
    </w:lvl>
    <w:lvl w:ilvl="7" w:tplc="04190019">
      <w:start w:val="1"/>
      <w:numFmt w:val="lowerLetter"/>
      <w:lvlText w:val="%8."/>
      <w:lvlJc w:val="left"/>
      <w:pPr>
        <w:ind w:left="7316" w:hanging="360"/>
      </w:pPr>
    </w:lvl>
    <w:lvl w:ilvl="8" w:tplc="0419001B">
      <w:start w:val="1"/>
      <w:numFmt w:val="lowerRoman"/>
      <w:lvlText w:val="%9."/>
      <w:lvlJc w:val="right"/>
      <w:pPr>
        <w:ind w:left="8036" w:hanging="180"/>
      </w:pPr>
    </w:lvl>
  </w:abstractNum>
  <w:abstractNum w:abstractNumId="7">
    <w:nsid w:val="207A1FD0"/>
    <w:multiLevelType w:val="multilevel"/>
    <w:tmpl w:val="60AAC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E67017"/>
    <w:multiLevelType w:val="hybridMultilevel"/>
    <w:tmpl w:val="F54E3510"/>
    <w:lvl w:ilvl="0" w:tplc="AC1AF4B4">
      <w:numFmt w:val="bullet"/>
      <w:lvlText w:val="•"/>
      <w:lvlJc w:val="left"/>
      <w:pPr>
        <w:ind w:left="1571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9224830"/>
    <w:multiLevelType w:val="hybridMultilevel"/>
    <w:tmpl w:val="4872D29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304B6835"/>
    <w:multiLevelType w:val="singleLevel"/>
    <w:tmpl w:val="FE98C1BA"/>
    <w:lvl w:ilvl="0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1">
    <w:nsid w:val="39CE5461"/>
    <w:multiLevelType w:val="hybridMultilevel"/>
    <w:tmpl w:val="A6429E58"/>
    <w:lvl w:ilvl="0" w:tplc="AC1AF4B4">
      <w:numFmt w:val="bullet"/>
      <w:lvlText w:val="•"/>
      <w:lvlJc w:val="left"/>
      <w:pPr>
        <w:ind w:left="1821" w:hanging="425"/>
      </w:pPr>
      <w:rPr>
        <w:rFonts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C8D3562"/>
    <w:multiLevelType w:val="hybridMultilevel"/>
    <w:tmpl w:val="A29CCBF2"/>
    <w:lvl w:ilvl="0" w:tplc="2708AB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A7463D3"/>
    <w:multiLevelType w:val="hybridMultilevel"/>
    <w:tmpl w:val="CCB6E5EE"/>
    <w:lvl w:ilvl="0" w:tplc="76C0FF24">
      <w:start w:val="1"/>
      <w:numFmt w:val="decimal"/>
      <w:lvlText w:val="%1."/>
      <w:lvlJc w:val="left"/>
      <w:pPr>
        <w:ind w:left="26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C1AF4B4">
      <w:numFmt w:val="bullet"/>
      <w:lvlText w:val="•"/>
      <w:lvlJc w:val="left"/>
      <w:pPr>
        <w:ind w:left="1228" w:hanging="708"/>
      </w:pPr>
      <w:rPr>
        <w:rFonts w:hint="default"/>
        <w:lang w:val="ru-RU" w:eastAsia="en-US" w:bidi="ar-SA"/>
      </w:rPr>
    </w:lvl>
    <w:lvl w:ilvl="2" w:tplc="5128EFB4">
      <w:numFmt w:val="bullet"/>
      <w:lvlText w:val="•"/>
      <w:lvlJc w:val="left"/>
      <w:pPr>
        <w:ind w:left="2197" w:hanging="708"/>
      </w:pPr>
      <w:rPr>
        <w:rFonts w:hint="default"/>
        <w:lang w:val="ru-RU" w:eastAsia="en-US" w:bidi="ar-SA"/>
      </w:rPr>
    </w:lvl>
    <w:lvl w:ilvl="3" w:tplc="90383B42">
      <w:numFmt w:val="bullet"/>
      <w:lvlText w:val="•"/>
      <w:lvlJc w:val="left"/>
      <w:pPr>
        <w:ind w:left="3165" w:hanging="708"/>
      </w:pPr>
      <w:rPr>
        <w:rFonts w:hint="default"/>
        <w:lang w:val="ru-RU" w:eastAsia="en-US" w:bidi="ar-SA"/>
      </w:rPr>
    </w:lvl>
    <w:lvl w:ilvl="4" w:tplc="BA221EE2">
      <w:numFmt w:val="bullet"/>
      <w:lvlText w:val="•"/>
      <w:lvlJc w:val="left"/>
      <w:pPr>
        <w:ind w:left="4134" w:hanging="708"/>
      </w:pPr>
      <w:rPr>
        <w:rFonts w:hint="default"/>
        <w:lang w:val="ru-RU" w:eastAsia="en-US" w:bidi="ar-SA"/>
      </w:rPr>
    </w:lvl>
    <w:lvl w:ilvl="5" w:tplc="11E6F96E">
      <w:numFmt w:val="bullet"/>
      <w:lvlText w:val="•"/>
      <w:lvlJc w:val="left"/>
      <w:pPr>
        <w:ind w:left="5103" w:hanging="708"/>
      </w:pPr>
      <w:rPr>
        <w:rFonts w:hint="default"/>
        <w:lang w:val="ru-RU" w:eastAsia="en-US" w:bidi="ar-SA"/>
      </w:rPr>
    </w:lvl>
    <w:lvl w:ilvl="6" w:tplc="8EC231C8">
      <w:numFmt w:val="bullet"/>
      <w:lvlText w:val="•"/>
      <w:lvlJc w:val="left"/>
      <w:pPr>
        <w:ind w:left="6071" w:hanging="708"/>
      </w:pPr>
      <w:rPr>
        <w:rFonts w:hint="default"/>
        <w:lang w:val="ru-RU" w:eastAsia="en-US" w:bidi="ar-SA"/>
      </w:rPr>
    </w:lvl>
    <w:lvl w:ilvl="7" w:tplc="33D4A894">
      <w:numFmt w:val="bullet"/>
      <w:lvlText w:val="•"/>
      <w:lvlJc w:val="left"/>
      <w:pPr>
        <w:ind w:left="7040" w:hanging="708"/>
      </w:pPr>
      <w:rPr>
        <w:rFonts w:hint="default"/>
        <w:lang w:val="ru-RU" w:eastAsia="en-US" w:bidi="ar-SA"/>
      </w:rPr>
    </w:lvl>
    <w:lvl w:ilvl="8" w:tplc="B13CB8B2">
      <w:numFmt w:val="bullet"/>
      <w:lvlText w:val="•"/>
      <w:lvlJc w:val="left"/>
      <w:pPr>
        <w:ind w:left="8009" w:hanging="708"/>
      </w:pPr>
      <w:rPr>
        <w:rFonts w:hint="default"/>
        <w:lang w:val="ru-RU" w:eastAsia="en-US" w:bidi="ar-SA"/>
      </w:rPr>
    </w:lvl>
  </w:abstractNum>
  <w:abstractNum w:abstractNumId="14">
    <w:nsid w:val="7CDB412F"/>
    <w:multiLevelType w:val="hybridMultilevel"/>
    <w:tmpl w:val="EF9A97E6"/>
    <w:lvl w:ilvl="0" w:tplc="EC90E396">
      <w:start w:val="1"/>
      <w:numFmt w:val="decimal"/>
      <w:lvlText w:val="%1."/>
      <w:lvlJc w:val="left"/>
      <w:pPr>
        <w:ind w:left="826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9CCCC62">
      <w:numFmt w:val="bullet"/>
      <w:lvlText w:val="•"/>
      <w:lvlJc w:val="left"/>
      <w:pPr>
        <w:ind w:left="1732" w:hanging="281"/>
      </w:pPr>
      <w:rPr>
        <w:rFonts w:hint="default"/>
        <w:lang w:val="ru-RU" w:eastAsia="en-US" w:bidi="ar-SA"/>
      </w:rPr>
    </w:lvl>
    <w:lvl w:ilvl="2" w:tplc="4F642E74">
      <w:numFmt w:val="bullet"/>
      <w:lvlText w:val="•"/>
      <w:lvlJc w:val="left"/>
      <w:pPr>
        <w:ind w:left="2645" w:hanging="281"/>
      </w:pPr>
      <w:rPr>
        <w:rFonts w:hint="default"/>
        <w:lang w:val="ru-RU" w:eastAsia="en-US" w:bidi="ar-SA"/>
      </w:rPr>
    </w:lvl>
    <w:lvl w:ilvl="3" w:tplc="651430DA">
      <w:numFmt w:val="bullet"/>
      <w:lvlText w:val="•"/>
      <w:lvlJc w:val="left"/>
      <w:pPr>
        <w:ind w:left="3557" w:hanging="281"/>
      </w:pPr>
      <w:rPr>
        <w:rFonts w:hint="default"/>
        <w:lang w:val="ru-RU" w:eastAsia="en-US" w:bidi="ar-SA"/>
      </w:rPr>
    </w:lvl>
    <w:lvl w:ilvl="4" w:tplc="62C81B9E">
      <w:numFmt w:val="bullet"/>
      <w:lvlText w:val="•"/>
      <w:lvlJc w:val="left"/>
      <w:pPr>
        <w:ind w:left="4470" w:hanging="281"/>
      </w:pPr>
      <w:rPr>
        <w:rFonts w:hint="default"/>
        <w:lang w:val="ru-RU" w:eastAsia="en-US" w:bidi="ar-SA"/>
      </w:rPr>
    </w:lvl>
    <w:lvl w:ilvl="5" w:tplc="069CC9B6">
      <w:numFmt w:val="bullet"/>
      <w:lvlText w:val="•"/>
      <w:lvlJc w:val="left"/>
      <w:pPr>
        <w:ind w:left="5383" w:hanging="281"/>
      </w:pPr>
      <w:rPr>
        <w:rFonts w:hint="default"/>
        <w:lang w:val="ru-RU" w:eastAsia="en-US" w:bidi="ar-SA"/>
      </w:rPr>
    </w:lvl>
    <w:lvl w:ilvl="6" w:tplc="E5CC6DE8">
      <w:numFmt w:val="bullet"/>
      <w:lvlText w:val="•"/>
      <w:lvlJc w:val="left"/>
      <w:pPr>
        <w:ind w:left="6295" w:hanging="281"/>
      </w:pPr>
      <w:rPr>
        <w:rFonts w:hint="default"/>
        <w:lang w:val="ru-RU" w:eastAsia="en-US" w:bidi="ar-SA"/>
      </w:rPr>
    </w:lvl>
    <w:lvl w:ilvl="7" w:tplc="F26A81CC">
      <w:numFmt w:val="bullet"/>
      <w:lvlText w:val="•"/>
      <w:lvlJc w:val="left"/>
      <w:pPr>
        <w:ind w:left="7208" w:hanging="281"/>
      </w:pPr>
      <w:rPr>
        <w:rFonts w:hint="default"/>
        <w:lang w:val="ru-RU" w:eastAsia="en-US" w:bidi="ar-SA"/>
      </w:rPr>
    </w:lvl>
    <w:lvl w:ilvl="8" w:tplc="04B2746E">
      <w:numFmt w:val="bullet"/>
      <w:lvlText w:val="•"/>
      <w:lvlJc w:val="left"/>
      <w:pPr>
        <w:ind w:left="8121" w:hanging="281"/>
      </w:pPr>
      <w:rPr>
        <w:rFonts w:hint="default"/>
        <w:lang w:val="ru-RU" w:eastAsia="en-US" w:bidi="ar-SA"/>
      </w:rPr>
    </w:lvl>
  </w:abstractNum>
  <w:abstractNum w:abstractNumId="15">
    <w:nsid w:val="7F176A42"/>
    <w:multiLevelType w:val="hybridMultilevel"/>
    <w:tmpl w:val="46688F2E"/>
    <w:lvl w:ilvl="0" w:tplc="8A68482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12"/>
  </w:num>
  <w:num w:numId="3">
    <w:abstractNumId w:val="15"/>
  </w:num>
  <w:num w:numId="4">
    <w:abstractNumId w:val="13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0"/>
  </w:num>
  <w:num w:numId="9">
    <w:abstractNumId w:val="14"/>
  </w:num>
  <w:num w:numId="10">
    <w:abstractNumId w:val="2"/>
  </w:num>
  <w:num w:numId="11">
    <w:abstractNumId w:val="11"/>
  </w:num>
  <w:num w:numId="12">
    <w:abstractNumId w:val="8"/>
  </w:num>
  <w:num w:numId="13">
    <w:abstractNumId w:val="9"/>
  </w:num>
  <w:num w:numId="14">
    <w:abstractNumId w:val="4"/>
  </w:num>
  <w:num w:numId="15">
    <w:abstractNumId w:val="10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13B0"/>
    <w:rsid w:val="00035097"/>
    <w:rsid w:val="00092A88"/>
    <w:rsid w:val="00114A04"/>
    <w:rsid w:val="00156ACF"/>
    <w:rsid w:val="0017248D"/>
    <w:rsid w:val="001E04E8"/>
    <w:rsid w:val="001F13B0"/>
    <w:rsid w:val="001F603E"/>
    <w:rsid w:val="0026118D"/>
    <w:rsid w:val="002F2DAE"/>
    <w:rsid w:val="00317DFE"/>
    <w:rsid w:val="00367B74"/>
    <w:rsid w:val="003A6720"/>
    <w:rsid w:val="003B7FB5"/>
    <w:rsid w:val="003D1BA2"/>
    <w:rsid w:val="004A11D7"/>
    <w:rsid w:val="0052471B"/>
    <w:rsid w:val="0053020D"/>
    <w:rsid w:val="00575ADA"/>
    <w:rsid w:val="005D16CD"/>
    <w:rsid w:val="00635D5C"/>
    <w:rsid w:val="00650EA2"/>
    <w:rsid w:val="0065541F"/>
    <w:rsid w:val="006D175F"/>
    <w:rsid w:val="007402D1"/>
    <w:rsid w:val="00751B88"/>
    <w:rsid w:val="00791F15"/>
    <w:rsid w:val="007E6EF2"/>
    <w:rsid w:val="00805FF0"/>
    <w:rsid w:val="00831D4F"/>
    <w:rsid w:val="00854EAE"/>
    <w:rsid w:val="0087645D"/>
    <w:rsid w:val="008A66BD"/>
    <w:rsid w:val="00951AC4"/>
    <w:rsid w:val="00970CE7"/>
    <w:rsid w:val="00971FA7"/>
    <w:rsid w:val="009B7662"/>
    <w:rsid w:val="009C5E09"/>
    <w:rsid w:val="009D24A9"/>
    <w:rsid w:val="00A15C3C"/>
    <w:rsid w:val="00A1602C"/>
    <w:rsid w:val="00A3246A"/>
    <w:rsid w:val="00AA1430"/>
    <w:rsid w:val="00B41433"/>
    <w:rsid w:val="00B8232C"/>
    <w:rsid w:val="00BE0E9D"/>
    <w:rsid w:val="00C07200"/>
    <w:rsid w:val="00C33830"/>
    <w:rsid w:val="00CA65F9"/>
    <w:rsid w:val="00CB54A0"/>
    <w:rsid w:val="00D025E7"/>
    <w:rsid w:val="00D660D1"/>
    <w:rsid w:val="00D830CA"/>
    <w:rsid w:val="00D83E3F"/>
    <w:rsid w:val="00DF30D8"/>
    <w:rsid w:val="00E061E8"/>
    <w:rsid w:val="00FC62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4A0"/>
  </w:style>
  <w:style w:type="paragraph" w:styleId="2">
    <w:name w:val="heading 2"/>
    <w:basedOn w:val="a"/>
    <w:next w:val="a"/>
    <w:link w:val="20"/>
    <w:uiPriority w:val="99"/>
    <w:unhideWhenUsed/>
    <w:qFormat/>
    <w:rsid w:val="00CB54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B54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CB5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B54A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B54A0"/>
  </w:style>
  <w:style w:type="paragraph" w:styleId="a5">
    <w:name w:val="Balloon Text"/>
    <w:basedOn w:val="a"/>
    <w:link w:val="a6"/>
    <w:uiPriority w:val="99"/>
    <w:semiHidden/>
    <w:unhideWhenUsed/>
    <w:rsid w:val="00CB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4A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D1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D16CD"/>
  </w:style>
  <w:style w:type="paragraph" w:styleId="a9">
    <w:name w:val="footer"/>
    <w:basedOn w:val="a"/>
    <w:link w:val="aa"/>
    <w:uiPriority w:val="99"/>
    <w:unhideWhenUsed/>
    <w:rsid w:val="005D1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D16CD"/>
  </w:style>
  <w:style w:type="table" w:styleId="ab">
    <w:name w:val="Table Grid"/>
    <w:basedOn w:val="a1"/>
    <w:uiPriority w:val="59"/>
    <w:rsid w:val="00317D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1E04E8"/>
    <w:pPr>
      <w:spacing w:after="0" w:line="240" w:lineRule="auto"/>
    </w:pPr>
    <w:rPr>
      <w:rFonts w:ascii="Times New Roman" w:hAnsi="Times New Roman"/>
      <w:sz w:val="24"/>
    </w:rPr>
  </w:style>
  <w:style w:type="paragraph" w:styleId="ae">
    <w:name w:val="Body Text"/>
    <w:basedOn w:val="a"/>
    <w:link w:val="af"/>
    <w:uiPriority w:val="1"/>
    <w:qFormat/>
    <w:rsid w:val="00751B88"/>
    <w:pPr>
      <w:widowControl w:val="0"/>
      <w:autoSpaceDE w:val="0"/>
      <w:autoSpaceDN w:val="0"/>
      <w:spacing w:after="0" w:line="240" w:lineRule="auto"/>
      <w:ind w:left="262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">
    <w:name w:val="Основной текст Знак"/>
    <w:basedOn w:val="a0"/>
    <w:link w:val="ae"/>
    <w:uiPriority w:val="1"/>
    <w:rsid w:val="00751B88"/>
    <w:rPr>
      <w:rFonts w:ascii="Times New Roman" w:eastAsia="Times New Roman" w:hAnsi="Times New Roman" w:cs="Times New Roman"/>
      <w:sz w:val="28"/>
      <w:szCs w:val="28"/>
    </w:rPr>
  </w:style>
  <w:style w:type="paragraph" w:styleId="af0">
    <w:name w:val="footnote text"/>
    <w:basedOn w:val="a"/>
    <w:link w:val="af1"/>
    <w:uiPriority w:val="99"/>
    <w:semiHidden/>
    <w:unhideWhenUsed/>
    <w:rsid w:val="00751B88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751B88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751B88"/>
    <w:rPr>
      <w:vertAlign w:val="superscript"/>
    </w:rPr>
  </w:style>
  <w:style w:type="paragraph" w:customStyle="1" w:styleId="Heading1">
    <w:name w:val="Heading 1"/>
    <w:basedOn w:val="a"/>
    <w:uiPriority w:val="1"/>
    <w:qFormat/>
    <w:rsid w:val="00B41433"/>
    <w:pPr>
      <w:widowControl w:val="0"/>
      <w:autoSpaceDE w:val="0"/>
      <w:autoSpaceDN w:val="0"/>
      <w:spacing w:before="251" w:after="0" w:line="240" w:lineRule="auto"/>
      <w:ind w:left="501"/>
      <w:outlineLvl w:val="1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styleId="af3">
    <w:name w:val="Hyperlink"/>
    <w:basedOn w:val="a0"/>
    <w:uiPriority w:val="99"/>
    <w:unhideWhenUsed/>
    <w:rsid w:val="009B7662"/>
    <w:rPr>
      <w:color w:val="0000FF" w:themeColor="hyperlink"/>
      <w:u w:val="single"/>
    </w:rPr>
  </w:style>
  <w:style w:type="character" w:customStyle="1" w:styleId="ad">
    <w:name w:val="Без интервала Знак"/>
    <w:basedOn w:val="a0"/>
    <w:link w:val="ac"/>
    <w:uiPriority w:val="1"/>
    <w:rsid w:val="00DF30D8"/>
    <w:rPr>
      <w:rFonts w:ascii="Times New Roman" w:hAnsi="Times New Roman"/>
      <w:sz w:val="24"/>
    </w:rPr>
  </w:style>
  <w:style w:type="paragraph" w:styleId="af4">
    <w:name w:val="Title"/>
    <w:basedOn w:val="a"/>
    <w:next w:val="a"/>
    <w:link w:val="af5"/>
    <w:uiPriority w:val="10"/>
    <w:qFormat/>
    <w:rsid w:val="007E6E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5">
    <w:name w:val="Название Знак"/>
    <w:basedOn w:val="a0"/>
    <w:link w:val="af4"/>
    <w:uiPriority w:val="10"/>
    <w:rsid w:val="007E6E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6">
    <w:name w:val="Subtitle"/>
    <w:basedOn w:val="a"/>
    <w:next w:val="a"/>
    <w:link w:val="af7"/>
    <w:uiPriority w:val="11"/>
    <w:qFormat/>
    <w:rsid w:val="007E6EF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7">
    <w:name w:val="Подзаголовок Знак"/>
    <w:basedOn w:val="a0"/>
    <w:link w:val="af6"/>
    <w:uiPriority w:val="11"/>
    <w:rsid w:val="007E6EF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customStyle="1" w:styleId="af8">
    <w:name w:val="ТАБЛИЦА"/>
    <w:next w:val="a"/>
    <w:autoRedefine/>
    <w:uiPriority w:val="99"/>
    <w:rsid w:val="00D025E7"/>
    <w:pPr>
      <w:spacing w:after="0" w:line="36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4A0"/>
  </w:style>
  <w:style w:type="paragraph" w:styleId="2">
    <w:name w:val="heading 2"/>
    <w:basedOn w:val="a"/>
    <w:next w:val="a"/>
    <w:link w:val="20"/>
    <w:uiPriority w:val="9"/>
    <w:unhideWhenUsed/>
    <w:qFormat/>
    <w:rsid w:val="00CB54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B54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Normal (Web)"/>
    <w:basedOn w:val="a"/>
    <w:uiPriority w:val="99"/>
    <w:unhideWhenUsed/>
    <w:rsid w:val="00CB54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B54A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CB54A0"/>
  </w:style>
  <w:style w:type="paragraph" w:styleId="a5">
    <w:name w:val="Balloon Text"/>
    <w:basedOn w:val="a"/>
    <w:link w:val="a6"/>
    <w:uiPriority w:val="99"/>
    <w:semiHidden/>
    <w:unhideWhenUsed/>
    <w:rsid w:val="00CB5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4A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D1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D16CD"/>
  </w:style>
  <w:style w:type="paragraph" w:styleId="a9">
    <w:name w:val="footer"/>
    <w:basedOn w:val="a"/>
    <w:link w:val="aa"/>
    <w:uiPriority w:val="99"/>
    <w:unhideWhenUsed/>
    <w:rsid w:val="005D1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D16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F3E385F25B18406280199CA2A6EB29B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79FDBF9-4A5A-403F-AB9C-AFF7E942F7C7}"/>
      </w:docPartPr>
      <w:docPartBody>
        <w:p w:rsidR="0046640D" w:rsidRDefault="00FC7D97" w:rsidP="00FC7D97">
          <w:pPr>
            <w:pStyle w:val="F3E385F25B18406280199CA2A6EB29B5"/>
          </w:pPr>
          <w:r>
            <w:rPr>
              <w:rFonts w:asciiTheme="majorHAnsi" w:hAnsiTheme="majorHAnsi"/>
              <w:sz w:val="80"/>
              <w:szCs w:val="80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FC7D97"/>
    <w:rsid w:val="00303C3E"/>
    <w:rsid w:val="0046640D"/>
    <w:rsid w:val="0057585D"/>
    <w:rsid w:val="00FC7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4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0604FA66A224313B57EC3B79396398D">
    <w:name w:val="00604FA66A224313B57EC3B79396398D"/>
    <w:rsid w:val="00FC7D97"/>
  </w:style>
  <w:style w:type="paragraph" w:customStyle="1" w:styleId="3354FD144EBA4C278EC333E993A57835">
    <w:name w:val="3354FD144EBA4C278EC333E993A57835"/>
    <w:rsid w:val="00FC7D97"/>
  </w:style>
  <w:style w:type="paragraph" w:customStyle="1" w:styleId="BA1B09ED61FD44AD8A68AD02D6AF0436">
    <w:name w:val="BA1B09ED61FD44AD8A68AD02D6AF0436"/>
    <w:rsid w:val="00FC7D97"/>
  </w:style>
  <w:style w:type="paragraph" w:customStyle="1" w:styleId="79894141F51942D0A1EFF477C3080066">
    <w:name w:val="79894141F51942D0A1EFF477C3080066"/>
    <w:rsid w:val="00FC7D97"/>
  </w:style>
  <w:style w:type="paragraph" w:customStyle="1" w:styleId="912F04087EC34873B8890965CEE4BA71">
    <w:name w:val="912F04087EC34873B8890965CEE4BA71"/>
    <w:rsid w:val="00FC7D97"/>
  </w:style>
  <w:style w:type="paragraph" w:customStyle="1" w:styleId="F3E385F25B18406280199CA2A6EB29B5">
    <w:name w:val="F3E385F25B18406280199CA2A6EB29B5"/>
    <w:rsid w:val="00FC7D97"/>
  </w:style>
  <w:style w:type="paragraph" w:customStyle="1" w:styleId="83890831A76848D7BF305EF234E0DC00">
    <w:name w:val="83890831A76848D7BF305EF234E0DC00"/>
    <w:rsid w:val="00FC7D9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40E024-60B0-42B2-B371-AB91C5540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19</Pages>
  <Words>6731</Words>
  <Characters>38368</Characters>
  <Application>Microsoft Office Word</Application>
  <DocSecurity>0</DocSecurity>
  <Lines>319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Формирование здорового образа жизни младших школьников </vt:lpstr>
    </vt:vector>
  </TitlesOfParts>
  <Company>KrotySOFT</Company>
  <LinksUpToDate>false</LinksUpToDate>
  <CharactersWithSpaces>45009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Формирование здорового образа жизни младших школьников </dc:title>
  <dc:creator>Татьяна</dc:creator>
  <cp:lastModifiedBy>adm2</cp:lastModifiedBy>
  <cp:revision>16</cp:revision>
  <cp:lastPrinted>2023-04-18T09:48:00Z</cp:lastPrinted>
  <dcterms:created xsi:type="dcterms:W3CDTF">2024-03-14T20:44:00Z</dcterms:created>
  <dcterms:modified xsi:type="dcterms:W3CDTF">2024-03-20T11:23:00Z</dcterms:modified>
</cp:coreProperties>
</file>